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79D5" w14:textId="2FFC2AD2" w:rsidR="007D6423" w:rsidRPr="000A4746" w:rsidRDefault="007D6423" w:rsidP="007D6423">
      <w:pPr>
        <w:rPr>
          <w:rFonts w:ascii="Calibri" w:hAnsi="Calibri" w:cs="Calibri"/>
          <w:b/>
          <w:bCs/>
          <w:sz w:val="24"/>
          <w:szCs w:val="24"/>
          <w:u w:val="single"/>
        </w:rPr>
      </w:pPr>
      <w:r w:rsidRPr="000A4746">
        <w:rPr>
          <w:rFonts w:ascii="Calibri" w:hAnsi="Calibri" w:cs="Calibri"/>
          <w:b/>
          <w:bCs/>
          <w:sz w:val="24"/>
          <w:szCs w:val="24"/>
          <w:u w:val="single"/>
        </w:rPr>
        <w:t>Day 1 – 26</w:t>
      </w:r>
      <w:r w:rsidRPr="000A4746">
        <w:rPr>
          <w:rFonts w:ascii="Calibri" w:hAnsi="Calibri" w:cs="Calibri"/>
          <w:b/>
          <w:bCs/>
          <w:sz w:val="24"/>
          <w:szCs w:val="24"/>
          <w:u w:val="single"/>
          <w:vertAlign w:val="superscript"/>
        </w:rPr>
        <w:t>th</w:t>
      </w:r>
      <w:r w:rsidRPr="000A4746">
        <w:rPr>
          <w:rFonts w:ascii="Calibri" w:hAnsi="Calibri" w:cs="Calibri"/>
          <w:b/>
          <w:bCs/>
          <w:sz w:val="24"/>
          <w:szCs w:val="24"/>
          <w:u w:val="single"/>
        </w:rPr>
        <w:t xml:space="preserve"> June 2025</w:t>
      </w:r>
    </w:p>
    <w:tbl>
      <w:tblPr>
        <w:tblStyle w:val="TableGrid"/>
        <w:tblW w:w="10485" w:type="dxa"/>
        <w:tblLook w:val="04A0" w:firstRow="1" w:lastRow="0" w:firstColumn="1" w:lastColumn="0" w:noHBand="0" w:noVBand="1"/>
      </w:tblPr>
      <w:tblGrid>
        <w:gridCol w:w="1980"/>
        <w:gridCol w:w="8505"/>
      </w:tblGrid>
      <w:tr w:rsidR="007D6423" w:rsidRPr="00DA5085" w14:paraId="7C72945E" w14:textId="77777777" w:rsidTr="009C7D1A">
        <w:tc>
          <w:tcPr>
            <w:tcW w:w="10485" w:type="dxa"/>
            <w:gridSpan w:val="2"/>
          </w:tcPr>
          <w:p w14:paraId="73D5A4B6" w14:textId="77777777" w:rsidR="007D6423" w:rsidRPr="00DA5085" w:rsidRDefault="007D6423" w:rsidP="009C7D1A">
            <w:pPr>
              <w:spacing w:line="259" w:lineRule="auto"/>
              <w:rPr>
                <w:rFonts w:ascii="Calibri" w:hAnsi="Calibri" w:cs="Calibri"/>
                <w:b/>
                <w:bCs/>
                <w:i/>
                <w:iCs/>
                <w:color w:val="00B050"/>
                <w:u w:val="single"/>
                <w:lang w:val="en-IN"/>
              </w:rPr>
            </w:pPr>
            <w:r w:rsidRPr="00DA5085">
              <w:rPr>
                <w:rFonts w:ascii="Calibri" w:hAnsi="Calibri" w:cs="Calibri"/>
                <w:b/>
                <w:bCs/>
                <w:i/>
                <w:iCs/>
                <w:color w:val="00B050"/>
                <w:u w:val="single"/>
                <w:lang w:val="en-IN"/>
              </w:rPr>
              <w:t>Theme: Supply Chain Resilience: “India’s Path to Stability in a Volatile World”</w:t>
            </w:r>
          </w:p>
          <w:p w14:paraId="661CCD21" w14:textId="77777777" w:rsidR="007D6423" w:rsidRPr="00DA5085" w:rsidRDefault="007D6423" w:rsidP="009C7D1A">
            <w:pPr>
              <w:spacing w:line="259" w:lineRule="auto"/>
              <w:rPr>
                <w:rFonts w:ascii="Calibri" w:hAnsi="Calibri" w:cs="Calibri"/>
                <w:color w:val="00B050"/>
                <w:lang w:val="en-IN"/>
              </w:rPr>
            </w:pPr>
            <w:r w:rsidRPr="00DA5085">
              <w:rPr>
                <w:rFonts w:ascii="Calibri" w:hAnsi="Calibri" w:cs="Calibri"/>
                <w:color w:val="00B050"/>
                <w:lang w:val="en-IN"/>
              </w:rPr>
              <w:t>In an increasingly volatile world, businesses and economies are facing continuous disruptions—whether due to geopolitical shifts, global economic fluctuations, technological advancements, or unforeseen crises. In this landscape, supply chains must be resilient, agile, and adaptable to ensure business continuity and global trade stability.</w:t>
            </w:r>
          </w:p>
          <w:p w14:paraId="79F6644B" w14:textId="77777777" w:rsidR="007D6423" w:rsidRPr="00DA5085" w:rsidRDefault="007D6423" w:rsidP="009C7D1A">
            <w:pPr>
              <w:rPr>
                <w:rFonts w:ascii="Calibri" w:hAnsi="Calibri" w:cs="Calibri"/>
                <w:b/>
                <w:bCs/>
                <w:i/>
                <w:iCs/>
                <w:sz w:val="20"/>
                <w:szCs w:val="20"/>
              </w:rPr>
            </w:pPr>
            <w:r w:rsidRPr="00DA5085">
              <w:rPr>
                <w:rFonts w:ascii="Calibri" w:hAnsi="Calibri" w:cs="Calibri"/>
                <w:color w:val="00B050"/>
                <w:lang w:val="en-IN"/>
              </w:rPr>
              <w:t>As one of the fastest-growing economies, India has a pivotal role in shaping global supply chains. With its vast manufacturing capabilities, strong digital infrastructure, and evolving policy landscape, India is positioning itself as a trusted and stable supply chain partner for the world. By focusing on resilience and adaptability, this theme highlights how India can transition from being just a participant in global supply chains to a stable and indispensable partner. IWS provides platform to businesses, policymakers, and industry leaders to brainstorm and discuss the strategies that will future-proof supply chains against unpredictable market dynamics.</w:t>
            </w:r>
          </w:p>
        </w:tc>
      </w:tr>
      <w:tr w:rsidR="007D6423" w:rsidRPr="00DA5085" w14:paraId="6904D667" w14:textId="77777777" w:rsidTr="009C7D1A">
        <w:tc>
          <w:tcPr>
            <w:tcW w:w="1980" w:type="dxa"/>
          </w:tcPr>
          <w:p w14:paraId="52B2D58E" w14:textId="77777777" w:rsidR="007D6423" w:rsidRPr="00DA5085" w:rsidRDefault="007D6423" w:rsidP="009C7D1A">
            <w:pPr>
              <w:jc w:val="center"/>
              <w:rPr>
                <w:rFonts w:ascii="Calibri" w:hAnsi="Calibri" w:cs="Calibri"/>
                <w:b/>
                <w:bCs/>
                <w:i/>
                <w:iCs/>
                <w:sz w:val="20"/>
                <w:szCs w:val="20"/>
                <w:lang w:val="en-IN"/>
              </w:rPr>
            </w:pPr>
            <w:r w:rsidRPr="00DA5085">
              <w:rPr>
                <w:rFonts w:ascii="Calibri" w:hAnsi="Calibri" w:cs="Calibri"/>
                <w:b/>
                <w:bCs/>
                <w:i/>
                <w:iCs/>
                <w:sz w:val="20"/>
                <w:szCs w:val="20"/>
                <w:lang w:val="en-IN"/>
              </w:rPr>
              <w:t>Time</w:t>
            </w:r>
          </w:p>
        </w:tc>
        <w:tc>
          <w:tcPr>
            <w:tcW w:w="8505" w:type="dxa"/>
          </w:tcPr>
          <w:p w14:paraId="31B788B8" w14:textId="77777777" w:rsidR="007D6423" w:rsidRPr="00DA5085" w:rsidRDefault="007D6423" w:rsidP="009C7D1A">
            <w:pPr>
              <w:jc w:val="center"/>
              <w:rPr>
                <w:rFonts w:ascii="Calibri" w:hAnsi="Calibri" w:cs="Calibri"/>
                <w:b/>
                <w:bCs/>
                <w:i/>
                <w:iCs/>
                <w:sz w:val="20"/>
                <w:szCs w:val="20"/>
                <w:lang w:val="en-IN"/>
              </w:rPr>
            </w:pPr>
            <w:r w:rsidRPr="00DA5085">
              <w:rPr>
                <w:rFonts w:ascii="Calibri" w:hAnsi="Calibri" w:cs="Calibri"/>
                <w:b/>
                <w:bCs/>
                <w:i/>
                <w:iCs/>
                <w:sz w:val="20"/>
                <w:szCs w:val="20"/>
                <w:lang w:val="en-IN"/>
              </w:rPr>
              <w:t>Topic</w:t>
            </w:r>
          </w:p>
        </w:tc>
      </w:tr>
      <w:tr w:rsidR="007D6423" w:rsidRPr="00DA5085" w14:paraId="75864FAE" w14:textId="77777777" w:rsidTr="009C7D1A">
        <w:tc>
          <w:tcPr>
            <w:tcW w:w="1980" w:type="dxa"/>
          </w:tcPr>
          <w:p w14:paraId="79A22C45" w14:textId="77777777"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10:00 am</w:t>
            </w:r>
          </w:p>
        </w:tc>
        <w:tc>
          <w:tcPr>
            <w:tcW w:w="8505" w:type="dxa"/>
          </w:tcPr>
          <w:p w14:paraId="5D8940C3" w14:textId="77777777"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Conference Registration</w:t>
            </w:r>
          </w:p>
        </w:tc>
      </w:tr>
      <w:tr w:rsidR="007D6423" w:rsidRPr="00DA5085" w14:paraId="5BE800A1" w14:textId="77777777" w:rsidTr="009C7D1A">
        <w:tc>
          <w:tcPr>
            <w:tcW w:w="1980" w:type="dxa"/>
          </w:tcPr>
          <w:p w14:paraId="3CABB40E" w14:textId="77777777"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10:30 am</w:t>
            </w:r>
          </w:p>
        </w:tc>
        <w:tc>
          <w:tcPr>
            <w:tcW w:w="8505" w:type="dxa"/>
          </w:tcPr>
          <w:p w14:paraId="22276204" w14:textId="77777777"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Inauguration of Exhibition and Conference</w:t>
            </w:r>
          </w:p>
        </w:tc>
      </w:tr>
      <w:tr w:rsidR="00AF5518" w:rsidRPr="00DA5085" w14:paraId="1EA86C34" w14:textId="77777777" w:rsidTr="009C7D1A">
        <w:tc>
          <w:tcPr>
            <w:tcW w:w="1980" w:type="dxa"/>
          </w:tcPr>
          <w:p w14:paraId="181CF42A" w14:textId="41B935B3" w:rsidR="00AF5518" w:rsidRPr="00DA5085" w:rsidRDefault="00AF5518" w:rsidP="009C7D1A">
            <w:pPr>
              <w:rPr>
                <w:rFonts w:ascii="Calibri" w:hAnsi="Calibri" w:cs="Calibri"/>
                <w:b/>
                <w:bCs/>
                <w:i/>
                <w:iCs/>
                <w:sz w:val="20"/>
                <w:szCs w:val="20"/>
              </w:rPr>
            </w:pPr>
            <w:r w:rsidRPr="00DA5085">
              <w:rPr>
                <w:rFonts w:ascii="Calibri" w:hAnsi="Calibri" w:cs="Calibri"/>
                <w:b/>
                <w:bCs/>
                <w:i/>
                <w:iCs/>
                <w:sz w:val="20"/>
                <w:szCs w:val="20"/>
              </w:rPr>
              <w:t>10:30 am – 11:00 am</w:t>
            </w:r>
          </w:p>
        </w:tc>
        <w:tc>
          <w:tcPr>
            <w:tcW w:w="8505" w:type="dxa"/>
          </w:tcPr>
          <w:p w14:paraId="29CFA98E" w14:textId="2BC46FD2" w:rsidR="00AF5518" w:rsidRPr="00DA5085" w:rsidRDefault="00AF5518" w:rsidP="009C7D1A">
            <w:pPr>
              <w:rPr>
                <w:rFonts w:ascii="Calibri" w:hAnsi="Calibri" w:cs="Calibri"/>
                <w:b/>
                <w:bCs/>
                <w:i/>
                <w:iCs/>
                <w:sz w:val="20"/>
                <w:szCs w:val="20"/>
              </w:rPr>
            </w:pPr>
            <w:r w:rsidRPr="00DA5085">
              <w:rPr>
                <w:rFonts w:ascii="Calibri" w:hAnsi="Calibri" w:cs="Calibri"/>
                <w:b/>
                <w:bCs/>
                <w:i/>
                <w:iCs/>
                <w:sz w:val="20"/>
                <w:szCs w:val="20"/>
              </w:rPr>
              <w:t>Walk Through of the Exhibition</w:t>
            </w:r>
            <w:r w:rsidR="00636FA3" w:rsidRPr="00DA5085">
              <w:rPr>
                <w:rFonts w:ascii="Calibri" w:hAnsi="Calibri" w:cs="Calibri"/>
                <w:b/>
                <w:bCs/>
                <w:i/>
                <w:iCs/>
                <w:sz w:val="20"/>
                <w:szCs w:val="20"/>
              </w:rPr>
              <w:t xml:space="preserve"> with Shri Amardeep Singh Bhatia, </w:t>
            </w:r>
            <w:r w:rsidR="00636FA3" w:rsidRPr="00DA5085">
              <w:rPr>
                <w:rFonts w:ascii="Calibri" w:hAnsi="Calibri" w:cs="Calibri"/>
                <w:b/>
                <w:sz w:val="20"/>
                <w:szCs w:val="20"/>
              </w:rPr>
              <w:t>Secretary, DPIIT, Ministry of Commerce and Industries</w:t>
            </w:r>
          </w:p>
        </w:tc>
      </w:tr>
      <w:tr w:rsidR="007D6423" w:rsidRPr="00DA5085" w14:paraId="378823CC" w14:textId="77777777" w:rsidTr="009C7D1A">
        <w:tc>
          <w:tcPr>
            <w:tcW w:w="1980" w:type="dxa"/>
          </w:tcPr>
          <w:p w14:paraId="6E6CFDC6" w14:textId="77777777"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11:00 am – 11:10 am</w:t>
            </w:r>
          </w:p>
        </w:tc>
        <w:tc>
          <w:tcPr>
            <w:tcW w:w="8505" w:type="dxa"/>
          </w:tcPr>
          <w:p w14:paraId="6650743D" w14:textId="77777777"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Welcome Note by RX India</w:t>
            </w:r>
          </w:p>
        </w:tc>
      </w:tr>
      <w:tr w:rsidR="007D6423" w:rsidRPr="00DA5085" w14:paraId="1B8D6A8B" w14:textId="77777777" w:rsidTr="009C7D1A">
        <w:tc>
          <w:tcPr>
            <w:tcW w:w="1980" w:type="dxa"/>
          </w:tcPr>
          <w:p w14:paraId="7CD22891" w14:textId="06A9D4C9"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11:10 am – 11:</w:t>
            </w:r>
            <w:r w:rsidR="00683E0F" w:rsidRPr="00DA5085">
              <w:rPr>
                <w:rFonts w:ascii="Calibri" w:hAnsi="Calibri" w:cs="Calibri"/>
                <w:b/>
                <w:bCs/>
                <w:i/>
                <w:iCs/>
                <w:sz w:val="20"/>
                <w:szCs w:val="20"/>
              </w:rPr>
              <w:t>25</w:t>
            </w:r>
            <w:r w:rsidRPr="00DA5085">
              <w:rPr>
                <w:rFonts w:ascii="Calibri" w:hAnsi="Calibri" w:cs="Calibri"/>
                <w:b/>
                <w:bCs/>
                <w:i/>
                <w:iCs/>
                <w:sz w:val="20"/>
                <w:szCs w:val="20"/>
              </w:rPr>
              <w:t xml:space="preserve"> am</w:t>
            </w:r>
          </w:p>
        </w:tc>
        <w:tc>
          <w:tcPr>
            <w:tcW w:w="8505" w:type="dxa"/>
          </w:tcPr>
          <w:p w14:paraId="256B2C40" w14:textId="11DF1C8F" w:rsidR="007D6423" w:rsidRPr="00DA5085" w:rsidRDefault="007D6423" w:rsidP="009C7D1A">
            <w:pPr>
              <w:rPr>
                <w:rFonts w:ascii="Calibri" w:hAnsi="Calibri" w:cs="Calibri"/>
                <w:sz w:val="20"/>
                <w:szCs w:val="20"/>
              </w:rPr>
            </w:pPr>
            <w:r w:rsidRPr="00DA5085">
              <w:rPr>
                <w:rFonts w:ascii="Calibri" w:hAnsi="Calibri" w:cs="Calibri"/>
                <w:b/>
                <w:sz w:val="20"/>
                <w:szCs w:val="20"/>
              </w:rPr>
              <w:t>Keynote Address</w:t>
            </w:r>
            <w:r w:rsidR="008B506E" w:rsidRPr="00DA5085">
              <w:rPr>
                <w:rFonts w:ascii="Calibri" w:hAnsi="Calibri" w:cs="Calibri"/>
                <w:b/>
                <w:sz w:val="20"/>
                <w:szCs w:val="20"/>
              </w:rPr>
              <w:t xml:space="preserve"> </w:t>
            </w:r>
            <w:r w:rsidR="00636FA3" w:rsidRPr="00DA5085">
              <w:rPr>
                <w:rFonts w:ascii="Calibri" w:hAnsi="Calibri" w:cs="Calibri"/>
                <w:b/>
                <w:sz w:val="20"/>
                <w:szCs w:val="20"/>
              </w:rPr>
              <w:t>by Shri Amardeep Singh Bhatia, Secretary, DPIIT, Ministry of Commerce and Industries</w:t>
            </w:r>
          </w:p>
        </w:tc>
      </w:tr>
      <w:tr w:rsidR="001C08EB" w:rsidRPr="00DA5085" w14:paraId="111F3A58" w14:textId="77777777" w:rsidTr="009C7D1A">
        <w:tc>
          <w:tcPr>
            <w:tcW w:w="1980" w:type="dxa"/>
          </w:tcPr>
          <w:p w14:paraId="4820649F" w14:textId="39F9CBD8" w:rsidR="001C08EB" w:rsidRPr="00DA5085" w:rsidRDefault="001C08EB" w:rsidP="009C7D1A">
            <w:pPr>
              <w:rPr>
                <w:rFonts w:ascii="Calibri" w:hAnsi="Calibri" w:cs="Calibri"/>
                <w:b/>
                <w:bCs/>
                <w:i/>
                <w:iCs/>
                <w:sz w:val="20"/>
                <w:szCs w:val="20"/>
              </w:rPr>
            </w:pPr>
            <w:r w:rsidRPr="00DA5085">
              <w:rPr>
                <w:rFonts w:ascii="Calibri" w:hAnsi="Calibri" w:cs="Calibri"/>
                <w:b/>
                <w:bCs/>
                <w:i/>
                <w:iCs/>
                <w:sz w:val="20"/>
                <w:szCs w:val="20"/>
              </w:rPr>
              <w:t>11:</w:t>
            </w:r>
            <w:r w:rsidR="00683E0F" w:rsidRPr="00DA5085">
              <w:rPr>
                <w:rFonts w:ascii="Calibri" w:hAnsi="Calibri" w:cs="Calibri"/>
                <w:b/>
                <w:bCs/>
                <w:i/>
                <w:iCs/>
                <w:sz w:val="20"/>
                <w:szCs w:val="20"/>
              </w:rPr>
              <w:t>25</w:t>
            </w:r>
            <w:r w:rsidRPr="00DA5085">
              <w:rPr>
                <w:rFonts w:ascii="Calibri" w:hAnsi="Calibri" w:cs="Calibri"/>
                <w:b/>
                <w:bCs/>
                <w:i/>
                <w:iCs/>
                <w:sz w:val="20"/>
                <w:szCs w:val="20"/>
              </w:rPr>
              <w:t xml:space="preserve"> am – 1</w:t>
            </w:r>
            <w:r w:rsidR="00547727" w:rsidRPr="00DA5085">
              <w:rPr>
                <w:rFonts w:ascii="Calibri" w:hAnsi="Calibri" w:cs="Calibri"/>
                <w:b/>
                <w:bCs/>
                <w:i/>
                <w:iCs/>
                <w:sz w:val="20"/>
                <w:szCs w:val="20"/>
              </w:rPr>
              <w:t>1:45</w:t>
            </w:r>
            <w:r w:rsidRPr="00DA5085">
              <w:rPr>
                <w:rFonts w:ascii="Calibri" w:hAnsi="Calibri" w:cs="Calibri"/>
                <w:b/>
                <w:bCs/>
                <w:i/>
                <w:iCs/>
                <w:sz w:val="20"/>
                <w:szCs w:val="20"/>
              </w:rPr>
              <w:t xml:space="preserve"> </w:t>
            </w:r>
            <w:r w:rsidR="00547727" w:rsidRPr="00DA5085">
              <w:rPr>
                <w:rFonts w:ascii="Calibri" w:hAnsi="Calibri" w:cs="Calibri"/>
                <w:b/>
                <w:bCs/>
                <w:i/>
                <w:iCs/>
                <w:sz w:val="20"/>
                <w:szCs w:val="20"/>
              </w:rPr>
              <w:t>a</w:t>
            </w:r>
            <w:r w:rsidRPr="00DA5085">
              <w:rPr>
                <w:rFonts w:ascii="Calibri" w:hAnsi="Calibri" w:cs="Calibri"/>
                <w:b/>
                <w:bCs/>
                <w:i/>
                <w:iCs/>
                <w:sz w:val="20"/>
                <w:szCs w:val="20"/>
              </w:rPr>
              <w:t>m</w:t>
            </w:r>
          </w:p>
        </w:tc>
        <w:tc>
          <w:tcPr>
            <w:tcW w:w="8505" w:type="dxa"/>
          </w:tcPr>
          <w:p w14:paraId="1DC10666" w14:textId="13B0EA92" w:rsidR="001C08EB" w:rsidRPr="00DA5085" w:rsidRDefault="001C08EB" w:rsidP="009C7D1A">
            <w:pPr>
              <w:rPr>
                <w:rFonts w:ascii="Calibri" w:hAnsi="Calibri" w:cs="Calibri"/>
                <w:b/>
                <w:sz w:val="20"/>
                <w:szCs w:val="20"/>
              </w:rPr>
            </w:pPr>
            <w:r w:rsidRPr="00DA5085">
              <w:rPr>
                <w:rFonts w:ascii="Calibri" w:hAnsi="Calibri" w:cs="Calibri"/>
                <w:b/>
                <w:sz w:val="20"/>
                <w:szCs w:val="20"/>
              </w:rPr>
              <w:t>E-Handbook</w:t>
            </w:r>
            <w:r w:rsidR="008B506E" w:rsidRPr="00DA5085">
              <w:rPr>
                <w:rFonts w:ascii="Calibri" w:hAnsi="Calibri" w:cs="Calibri"/>
                <w:b/>
                <w:sz w:val="20"/>
                <w:szCs w:val="20"/>
              </w:rPr>
              <w:t xml:space="preserve"> on Warehousing Standards</w:t>
            </w:r>
            <w:r w:rsidRPr="00DA5085">
              <w:rPr>
                <w:rFonts w:ascii="Calibri" w:hAnsi="Calibri" w:cs="Calibri"/>
                <w:b/>
                <w:sz w:val="20"/>
                <w:szCs w:val="20"/>
              </w:rPr>
              <w:t xml:space="preserve"> </w:t>
            </w:r>
            <w:r w:rsidR="00BA3BBE" w:rsidRPr="00DA5085">
              <w:rPr>
                <w:rFonts w:ascii="Calibri" w:hAnsi="Calibri" w:cs="Calibri"/>
                <w:b/>
                <w:sz w:val="20"/>
                <w:szCs w:val="20"/>
              </w:rPr>
              <w:t xml:space="preserve">Soft </w:t>
            </w:r>
            <w:r w:rsidRPr="00DA5085">
              <w:rPr>
                <w:rFonts w:ascii="Calibri" w:hAnsi="Calibri" w:cs="Calibri"/>
                <w:b/>
                <w:sz w:val="20"/>
                <w:szCs w:val="20"/>
              </w:rPr>
              <w:t>Launch – Warehousing Association of India</w:t>
            </w:r>
            <w:r w:rsidR="00BA3BBE" w:rsidRPr="00DA5085">
              <w:rPr>
                <w:rFonts w:ascii="Calibri" w:hAnsi="Calibri" w:cs="Calibri"/>
                <w:b/>
                <w:sz w:val="20"/>
                <w:szCs w:val="20"/>
              </w:rPr>
              <w:t xml:space="preserve"> and DPIIT</w:t>
            </w:r>
          </w:p>
        </w:tc>
      </w:tr>
      <w:tr w:rsidR="00B24508" w:rsidRPr="00DA5085" w14:paraId="70E124C8" w14:textId="77777777" w:rsidTr="009C7D1A">
        <w:tc>
          <w:tcPr>
            <w:tcW w:w="1980" w:type="dxa"/>
          </w:tcPr>
          <w:p w14:paraId="0B36617D" w14:textId="02C1C246" w:rsidR="00B24508" w:rsidRPr="00DA5085" w:rsidRDefault="00B24508" w:rsidP="009C7D1A">
            <w:pPr>
              <w:rPr>
                <w:rFonts w:ascii="Calibri" w:hAnsi="Calibri" w:cs="Calibri"/>
                <w:b/>
                <w:bCs/>
                <w:i/>
                <w:iCs/>
                <w:sz w:val="20"/>
                <w:szCs w:val="20"/>
              </w:rPr>
            </w:pPr>
            <w:r w:rsidRPr="00DA5085">
              <w:rPr>
                <w:rFonts w:ascii="Calibri" w:hAnsi="Calibri" w:cs="Calibri"/>
                <w:b/>
                <w:bCs/>
                <w:i/>
                <w:iCs/>
                <w:sz w:val="20"/>
                <w:szCs w:val="20"/>
              </w:rPr>
              <w:t>1</w:t>
            </w:r>
            <w:r w:rsidR="00547727" w:rsidRPr="00DA5085">
              <w:rPr>
                <w:rFonts w:ascii="Calibri" w:hAnsi="Calibri" w:cs="Calibri"/>
                <w:b/>
                <w:bCs/>
                <w:i/>
                <w:iCs/>
                <w:sz w:val="20"/>
                <w:szCs w:val="20"/>
              </w:rPr>
              <w:t>1</w:t>
            </w:r>
            <w:r w:rsidRPr="00DA5085">
              <w:rPr>
                <w:rFonts w:ascii="Calibri" w:hAnsi="Calibri" w:cs="Calibri"/>
                <w:b/>
                <w:bCs/>
                <w:i/>
                <w:iCs/>
                <w:sz w:val="20"/>
                <w:szCs w:val="20"/>
              </w:rPr>
              <w:t>:</w:t>
            </w:r>
            <w:r w:rsidR="00547727" w:rsidRPr="00DA5085">
              <w:rPr>
                <w:rFonts w:ascii="Calibri" w:hAnsi="Calibri" w:cs="Calibri"/>
                <w:b/>
                <w:bCs/>
                <w:i/>
                <w:iCs/>
                <w:sz w:val="20"/>
                <w:szCs w:val="20"/>
              </w:rPr>
              <w:t>45</w:t>
            </w:r>
            <w:r w:rsidRPr="00DA5085">
              <w:rPr>
                <w:rFonts w:ascii="Calibri" w:hAnsi="Calibri" w:cs="Calibri"/>
                <w:b/>
                <w:bCs/>
                <w:i/>
                <w:iCs/>
                <w:sz w:val="20"/>
                <w:szCs w:val="20"/>
              </w:rPr>
              <w:t xml:space="preserve"> </w:t>
            </w:r>
            <w:r w:rsidR="00547727" w:rsidRPr="00DA5085">
              <w:rPr>
                <w:rFonts w:ascii="Calibri" w:hAnsi="Calibri" w:cs="Calibri"/>
                <w:b/>
                <w:bCs/>
                <w:i/>
                <w:iCs/>
                <w:sz w:val="20"/>
                <w:szCs w:val="20"/>
              </w:rPr>
              <w:t>a</w:t>
            </w:r>
            <w:r w:rsidRPr="00DA5085">
              <w:rPr>
                <w:rFonts w:ascii="Calibri" w:hAnsi="Calibri" w:cs="Calibri"/>
                <w:b/>
                <w:bCs/>
                <w:i/>
                <w:iCs/>
                <w:sz w:val="20"/>
                <w:szCs w:val="20"/>
              </w:rPr>
              <w:t>m – 12:</w:t>
            </w:r>
            <w:r w:rsidR="00547727" w:rsidRPr="00DA5085">
              <w:rPr>
                <w:rFonts w:ascii="Calibri" w:hAnsi="Calibri" w:cs="Calibri"/>
                <w:b/>
                <w:bCs/>
                <w:i/>
                <w:iCs/>
                <w:sz w:val="20"/>
                <w:szCs w:val="20"/>
              </w:rPr>
              <w:t>0</w:t>
            </w:r>
            <w:r w:rsidRPr="00DA5085">
              <w:rPr>
                <w:rFonts w:ascii="Calibri" w:hAnsi="Calibri" w:cs="Calibri"/>
                <w:b/>
                <w:bCs/>
                <w:i/>
                <w:iCs/>
                <w:sz w:val="20"/>
                <w:szCs w:val="20"/>
              </w:rPr>
              <w:t xml:space="preserve">0 </w:t>
            </w:r>
            <w:r w:rsidR="00547727" w:rsidRPr="00DA5085">
              <w:rPr>
                <w:rFonts w:ascii="Calibri" w:hAnsi="Calibri" w:cs="Calibri"/>
                <w:b/>
                <w:bCs/>
                <w:i/>
                <w:iCs/>
                <w:sz w:val="20"/>
                <w:szCs w:val="20"/>
              </w:rPr>
              <w:t>p</w:t>
            </w:r>
            <w:r w:rsidRPr="00DA5085">
              <w:rPr>
                <w:rFonts w:ascii="Calibri" w:hAnsi="Calibri" w:cs="Calibri"/>
                <w:b/>
                <w:bCs/>
                <w:i/>
                <w:iCs/>
                <w:sz w:val="20"/>
                <w:szCs w:val="20"/>
              </w:rPr>
              <w:t>m</w:t>
            </w:r>
          </w:p>
        </w:tc>
        <w:tc>
          <w:tcPr>
            <w:tcW w:w="8505" w:type="dxa"/>
          </w:tcPr>
          <w:p w14:paraId="4046A2D2" w14:textId="77DA1305" w:rsidR="00B24508" w:rsidRPr="00DA5085" w:rsidRDefault="00693B66" w:rsidP="009C7D1A">
            <w:pPr>
              <w:rPr>
                <w:rFonts w:ascii="Calibri" w:hAnsi="Calibri" w:cs="Calibri"/>
                <w:b/>
                <w:sz w:val="20"/>
                <w:szCs w:val="20"/>
              </w:rPr>
            </w:pPr>
            <w:r w:rsidRPr="00DA5085">
              <w:rPr>
                <w:rFonts w:ascii="Calibri" w:hAnsi="Calibri" w:cs="Calibri"/>
                <w:b/>
                <w:sz w:val="20"/>
                <w:szCs w:val="20"/>
              </w:rPr>
              <w:t>Keynote Address by Smt. Anita Praveen, Chairperson, Warehouse Development and Regulatory Authority</w:t>
            </w:r>
          </w:p>
        </w:tc>
      </w:tr>
      <w:tr w:rsidR="007D6423" w:rsidRPr="00DA5085" w14:paraId="66F5EEF9" w14:textId="77777777" w:rsidTr="009C7D1A">
        <w:tc>
          <w:tcPr>
            <w:tcW w:w="1980" w:type="dxa"/>
          </w:tcPr>
          <w:p w14:paraId="1B3D216D" w14:textId="34FE96F9"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1</w:t>
            </w:r>
            <w:r w:rsidR="001C08EB" w:rsidRPr="00DA5085">
              <w:rPr>
                <w:rFonts w:ascii="Calibri" w:hAnsi="Calibri" w:cs="Calibri"/>
                <w:b/>
                <w:bCs/>
                <w:i/>
                <w:iCs/>
                <w:sz w:val="20"/>
                <w:szCs w:val="20"/>
              </w:rPr>
              <w:t>2</w:t>
            </w:r>
            <w:r w:rsidRPr="00DA5085">
              <w:rPr>
                <w:rFonts w:ascii="Calibri" w:hAnsi="Calibri" w:cs="Calibri"/>
                <w:b/>
                <w:bCs/>
                <w:i/>
                <w:iCs/>
                <w:sz w:val="20"/>
                <w:szCs w:val="20"/>
              </w:rPr>
              <w:t>:</w:t>
            </w:r>
            <w:r w:rsidR="00497F9A" w:rsidRPr="00DA5085">
              <w:rPr>
                <w:rFonts w:ascii="Calibri" w:hAnsi="Calibri" w:cs="Calibri"/>
                <w:b/>
                <w:bCs/>
                <w:i/>
                <w:iCs/>
                <w:sz w:val="20"/>
                <w:szCs w:val="20"/>
              </w:rPr>
              <w:t>0</w:t>
            </w:r>
            <w:r w:rsidRPr="00DA5085">
              <w:rPr>
                <w:rFonts w:ascii="Calibri" w:hAnsi="Calibri" w:cs="Calibri"/>
                <w:b/>
                <w:bCs/>
                <w:i/>
                <w:iCs/>
                <w:sz w:val="20"/>
                <w:szCs w:val="20"/>
              </w:rPr>
              <w:t xml:space="preserve">0 </w:t>
            </w:r>
            <w:r w:rsidR="001C08EB" w:rsidRPr="00DA5085">
              <w:rPr>
                <w:rFonts w:ascii="Calibri" w:hAnsi="Calibri" w:cs="Calibri"/>
                <w:b/>
                <w:bCs/>
                <w:i/>
                <w:iCs/>
                <w:sz w:val="20"/>
                <w:szCs w:val="20"/>
              </w:rPr>
              <w:t>p</w:t>
            </w:r>
            <w:r w:rsidRPr="00DA5085">
              <w:rPr>
                <w:rFonts w:ascii="Calibri" w:hAnsi="Calibri" w:cs="Calibri"/>
                <w:b/>
                <w:bCs/>
                <w:i/>
                <w:iCs/>
                <w:sz w:val="20"/>
                <w:szCs w:val="20"/>
              </w:rPr>
              <w:t>m – 12:</w:t>
            </w:r>
            <w:r w:rsidR="001C08EB" w:rsidRPr="00DA5085">
              <w:rPr>
                <w:rFonts w:ascii="Calibri" w:hAnsi="Calibri" w:cs="Calibri"/>
                <w:b/>
                <w:bCs/>
                <w:i/>
                <w:iCs/>
                <w:sz w:val="20"/>
                <w:szCs w:val="20"/>
              </w:rPr>
              <w:t>4</w:t>
            </w:r>
            <w:r w:rsidRPr="00DA5085">
              <w:rPr>
                <w:rFonts w:ascii="Calibri" w:hAnsi="Calibri" w:cs="Calibri"/>
                <w:b/>
                <w:bCs/>
                <w:i/>
                <w:iCs/>
                <w:sz w:val="20"/>
                <w:szCs w:val="20"/>
              </w:rPr>
              <w:t>5 pm</w:t>
            </w:r>
          </w:p>
        </w:tc>
        <w:tc>
          <w:tcPr>
            <w:tcW w:w="8505" w:type="dxa"/>
          </w:tcPr>
          <w:p w14:paraId="13381EA7" w14:textId="77777777" w:rsidR="007D6423" w:rsidRPr="00DA5085" w:rsidRDefault="007D6423" w:rsidP="009C7D1A">
            <w:pPr>
              <w:rPr>
                <w:rFonts w:ascii="Calibri" w:hAnsi="Calibri" w:cs="Calibri"/>
                <w:b/>
                <w:bCs/>
                <w:i/>
                <w:iCs/>
                <w:sz w:val="20"/>
                <w:szCs w:val="20"/>
                <w:lang w:val="en-IN"/>
              </w:rPr>
            </w:pPr>
            <w:r w:rsidRPr="00DA5085">
              <w:rPr>
                <w:rFonts w:ascii="Calibri" w:hAnsi="Calibri" w:cs="Calibri"/>
                <w:b/>
                <w:bCs/>
                <w:i/>
                <w:iCs/>
                <w:sz w:val="20"/>
                <w:szCs w:val="20"/>
                <w:lang w:val="en-IN"/>
              </w:rPr>
              <w:t>Inaugural session: Navigating Disruptions: How India Can Be a Reliable Supply Chain Partner</w:t>
            </w:r>
          </w:p>
          <w:p w14:paraId="6AFCAE27" w14:textId="77777777" w:rsidR="007D6423" w:rsidRPr="00DA5085" w:rsidRDefault="007D6423" w:rsidP="009C7D1A">
            <w:pPr>
              <w:rPr>
                <w:rFonts w:ascii="Calibri" w:hAnsi="Calibri" w:cs="Calibri"/>
                <w:sz w:val="20"/>
                <w:szCs w:val="20"/>
                <w:lang w:val="en-IN"/>
              </w:rPr>
            </w:pPr>
            <w:r w:rsidRPr="00DA5085">
              <w:rPr>
                <w:rFonts w:ascii="Calibri" w:hAnsi="Calibri" w:cs="Calibri"/>
                <w:sz w:val="20"/>
                <w:szCs w:val="20"/>
                <w:lang w:val="en-IN"/>
              </w:rPr>
              <w:t>This panel will explore how India can strengthen its role in global supply chains by enhancing resilience, leveraging technology, and adapting to market disruptions. Industry leaders will discuss strategies to mitigate risks, improve efficiency, and position India as a stable and trusted supply chain partner.</w:t>
            </w:r>
          </w:p>
          <w:p w14:paraId="7AB204ED" w14:textId="77777777" w:rsidR="007D6423" w:rsidRPr="00DA5085" w:rsidRDefault="007D6423" w:rsidP="009C7D1A">
            <w:pPr>
              <w:rPr>
                <w:rFonts w:ascii="Calibri" w:hAnsi="Calibri" w:cs="Calibri"/>
                <w:b/>
                <w:bCs/>
                <w:sz w:val="20"/>
                <w:szCs w:val="20"/>
                <w:u w:val="single"/>
                <w:lang w:val="en-IN"/>
              </w:rPr>
            </w:pPr>
            <w:r w:rsidRPr="00DA5085">
              <w:rPr>
                <w:rFonts w:ascii="Calibri" w:hAnsi="Calibri" w:cs="Calibri"/>
                <w:b/>
                <w:bCs/>
                <w:sz w:val="20"/>
                <w:szCs w:val="20"/>
                <w:u w:val="single"/>
                <w:lang w:val="en-IN"/>
              </w:rPr>
              <w:t>Discussion Points:</w:t>
            </w:r>
          </w:p>
          <w:p w14:paraId="1A73F48E" w14:textId="77777777" w:rsidR="007D6423" w:rsidRPr="00DA5085" w:rsidRDefault="007D6423" w:rsidP="007D6423">
            <w:pPr>
              <w:numPr>
                <w:ilvl w:val="0"/>
                <w:numId w:val="2"/>
              </w:numPr>
              <w:rPr>
                <w:rFonts w:ascii="Calibri" w:hAnsi="Calibri" w:cs="Calibri"/>
                <w:sz w:val="20"/>
                <w:szCs w:val="20"/>
                <w:lang w:val="en-IN"/>
              </w:rPr>
            </w:pPr>
            <w:r w:rsidRPr="00DA5085">
              <w:rPr>
                <w:rFonts w:ascii="Calibri" w:hAnsi="Calibri" w:cs="Calibri"/>
                <w:sz w:val="20"/>
                <w:szCs w:val="20"/>
                <w:lang w:val="en-IN"/>
              </w:rPr>
              <w:t>Building Supply Chain Resilience &amp; Agility</w:t>
            </w:r>
          </w:p>
          <w:p w14:paraId="6D79BA2F" w14:textId="77777777" w:rsidR="007D6423" w:rsidRPr="00DA5085" w:rsidRDefault="007D6423" w:rsidP="007D6423">
            <w:pPr>
              <w:numPr>
                <w:ilvl w:val="0"/>
                <w:numId w:val="2"/>
              </w:numPr>
              <w:rPr>
                <w:rFonts w:ascii="Calibri" w:hAnsi="Calibri" w:cs="Calibri"/>
                <w:sz w:val="20"/>
                <w:szCs w:val="20"/>
                <w:lang w:val="en-IN"/>
              </w:rPr>
            </w:pPr>
            <w:r w:rsidRPr="00DA5085">
              <w:rPr>
                <w:rFonts w:ascii="Calibri" w:hAnsi="Calibri" w:cs="Calibri"/>
                <w:sz w:val="20"/>
                <w:szCs w:val="20"/>
                <w:lang w:val="en-IN"/>
              </w:rPr>
              <w:t>Role of Technology in Supply Chain Stability</w:t>
            </w:r>
          </w:p>
          <w:p w14:paraId="71E88BAA" w14:textId="77777777" w:rsidR="007D6423" w:rsidRPr="00DA5085" w:rsidRDefault="007D6423" w:rsidP="007D6423">
            <w:pPr>
              <w:numPr>
                <w:ilvl w:val="0"/>
                <w:numId w:val="2"/>
              </w:numPr>
              <w:rPr>
                <w:rFonts w:ascii="Calibri" w:hAnsi="Calibri" w:cs="Calibri"/>
                <w:sz w:val="20"/>
                <w:szCs w:val="20"/>
                <w:lang w:val="en-IN"/>
              </w:rPr>
            </w:pPr>
            <w:r w:rsidRPr="00DA5085">
              <w:rPr>
                <w:rFonts w:ascii="Calibri" w:hAnsi="Calibri" w:cs="Calibri"/>
                <w:sz w:val="20"/>
                <w:szCs w:val="20"/>
                <w:lang w:val="en-IN"/>
              </w:rPr>
              <w:t>How can India align with global sustainability goals?</w:t>
            </w:r>
          </w:p>
          <w:p w14:paraId="0142FCDC" w14:textId="77777777" w:rsidR="007D6423" w:rsidRPr="00DA5085" w:rsidRDefault="007D6423" w:rsidP="007D6423">
            <w:pPr>
              <w:numPr>
                <w:ilvl w:val="0"/>
                <w:numId w:val="2"/>
              </w:numPr>
              <w:rPr>
                <w:rFonts w:ascii="Calibri" w:hAnsi="Calibri" w:cs="Calibri"/>
                <w:sz w:val="20"/>
                <w:szCs w:val="20"/>
                <w:lang w:val="en-IN"/>
              </w:rPr>
            </w:pPr>
            <w:r w:rsidRPr="00DA5085">
              <w:rPr>
                <w:rFonts w:ascii="Calibri" w:hAnsi="Calibri" w:cs="Calibri"/>
                <w:sz w:val="20"/>
                <w:szCs w:val="20"/>
                <w:lang w:val="en-IN"/>
              </w:rPr>
              <w:t>Focusing on logistics cost – NCAER and its report</w:t>
            </w:r>
          </w:p>
          <w:p w14:paraId="01EB4065" w14:textId="77777777" w:rsidR="007D6423" w:rsidRPr="00DA5085" w:rsidRDefault="007D6423" w:rsidP="007D6423">
            <w:pPr>
              <w:numPr>
                <w:ilvl w:val="0"/>
                <w:numId w:val="2"/>
              </w:numPr>
              <w:rPr>
                <w:rFonts w:ascii="Calibri" w:hAnsi="Calibri" w:cs="Calibri"/>
                <w:sz w:val="20"/>
                <w:szCs w:val="20"/>
                <w:lang w:val="en-IN"/>
              </w:rPr>
            </w:pPr>
            <w:r w:rsidRPr="00DA5085">
              <w:rPr>
                <w:rFonts w:ascii="Calibri" w:hAnsi="Calibri" w:cs="Calibri"/>
                <w:sz w:val="20"/>
                <w:szCs w:val="20"/>
                <w:lang w:val="en-IN"/>
              </w:rPr>
              <w:t>Balancing cost efficiency with ethical and sustainable practices.</w:t>
            </w:r>
          </w:p>
          <w:p w14:paraId="39120636" w14:textId="77777777" w:rsidR="007D6423" w:rsidRPr="00DA5085" w:rsidRDefault="007D6423" w:rsidP="007D6423">
            <w:pPr>
              <w:numPr>
                <w:ilvl w:val="0"/>
                <w:numId w:val="2"/>
              </w:numPr>
              <w:rPr>
                <w:rFonts w:ascii="Calibri" w:hAnsi="Calibri" w:cs="Calibri"/>
                <w:sz w:val="20"/>
                <w:szCs w:val="20"/>
                <w:lang w:val="en-IN"/>
              </w:rPr>
            </w:pPr>
            <w:r w:rsidRPr="00DA5085">
              <w:rPr>
                <w:rFonts w:ascii="Calibri" w:hAnsi="Calibri" w:cs="Calibri"/>
                <w:sz w:val="20"/>
                <w:szCs w:val="20"/>
                <w:lang w:val="en-IN"/>
              </w:rPr>
              <w:t>The Future: India as a Long-Term Supply Chain Partner</w:t>
            </w:r>
          </w:p>
          <w:p w14:paraId="03850858" w14:textId="77777777" w:rsidR="007D6423" w:rsidRPr="00DA5085" w:rsidRDefault="007D6423" w:rsidP="007D6423">
            <w:pPr>
              <w:numPr>
                <w:ilvl w:val="0"/>
                <w:numId w:val="2"/>
              </w:numPr>
              <w:rPr>
                <w:rFonts w:ascii="Calibri" w:hAnsi="Calibri" w:cs="Calibri"/>
                <w:sz w:val="20"/>
                <w:szCs w:val="20"/>
                <w:lang w:val="en-IN"/>
              </w:rPr>
            </w:pPr>
            <w:r w:rsidRPr="00DA5085">
              <w:rPr>
                <w:rFonts w:ascii="Calibri" w:hAnsi="Calibri" w:cs="Calibri"/>
                <w:sz w:val="20"/>
                <w:szCs w:val="20"/>
                <w:lang w:val="en-IN"/>
              </w:rPr>
              <w:t>What policy changes are needed to solidify India’s global supply chain role?</w:t>
            </w:r>
          </w:p>
          <w:p w14:paraId="219DBE1C" w14:textId="044EC1E3" w:rsidR="007D6423" w:rsidRPr="00DA5085" w:rsidRDefault="007D6423" w:rsidP="009C7D1A">
            <w:pPr>
              <w:rPr>
                <w:rFonts w:ascii="Calibri" w:hAnsi="Calibri" w:cs="Calibri"/>
                <w:b/>
                <w:bCs/>
                <w:color w:val="00B050"/>
                <w:sz w:val="20"/>
                <w:szCs w:val="20"/>
                <w:lang w:val="en-IN"/>
              </w:rPr>
            </w:pPr>
            <w:r w:rsidRPr="00DA5085">
              <w:rPr>
                <w:rFonts w:ascii="Calibri" w:hAnsi="Calibri" w:cs="Calibri"/>
                <w:b/>
                <w:bCs/>
                <w:color w:val="00B050"/>
                <w:sz w:val="20"/>
                <w:szCs w:val="20"/>
                <w:lang w:val="en-IN"/>
              </w:rPr>
              <w:t xml:space="preserve">Moderator – </w:t>
            </w:r>
            <w:r w:rsidR="002316FB" w:rsidRPr="00DA5085">
              <w:rPr>
                <w:rFonts w:ascii="Calibri" w:hAnsi="Calibri" w:cs="Calibri"/>
                <w:b/>
                <w:bCs/>
                <w:color w:val="00B050"/>
                <w:sz w:val="20"/>
                <w:szCs w:val="20"/>
                <w:lang w:val="en-IN"/>
              </w:rPr>
              <w:t>Manu Raj Bhalla, President, Warehousing Association of India</w:t>
            </w:r>
          </w:p>
          <w:p w14:paraId="3B92FD1B" w14:textId="77777777" w:rsidR="007D6423" w:rsidRPr="00DA5085" w:rsidRDefault="007D6423" w:rsidP="009C7D1A">
            <w:pPr>
              <w:rPr>
                <w:rFonts w:ascii="Calibri" w:hAnsi="Calibri" w:cs="Calibri"/>
                <w:b/>
                <w:bCs/>
                <w:color w:val="00B050"/>
                <w:sz w:val="20"/>
                <w:szCs w:val="20"/>
                <w:lang w:val="en-IN"/>
              </w:rPr>
            </w:pPr>
            <w:r w:rsidRPr="00DA5085">
              <w:rPr>
                <w:rFonts w:ascii="Calibri" w:hAnsi="Calibri" w:cs="Calibri"/>
                <w:b/>
                <w:bCs/>
                <w:color w:val="00B050"/>
                <w:sz w:val="20"/>
                <w:szCs w:val="20"/>
                <w:lang w:val="en-IN"/>
              </w:rPr>
              <w:t xml:space="preserve">Speakers – </w:t>
            </w:r>
          </w:p>
          <w:p w14:paraId="1104D2D9" w14:textId="77777777" w:rsidR="007D6423" w:rsidRPr="00DA5085" w:rsidRDefault="007D6423" w:rsidP="007D6423">
            <w:pPr>
              <w:pStyle w:val="ListParagraph"/>
              <w:numPr>
                <w:ilvl w:val="0"/>
                <w:numId w:val="4"/>
              </w:numPr>
              <w:rPr>
                <w:rFonts w:ascii="Calibri" w:hAnsi="Calibri" w:cs="Calibri"/>
                <w:b/>
                <w:bCs/>
                <w:color w:val="00B050"/>
                <w:sz w:val="20"/>
                <w:szCs w:val="20"/>
              </w:rPr>
            </w:pPr>
            <w:r w:rsidRPr="00DA5085">
              <w:rPr>
                <w:rFonts w:ascii="Calibri" w:hAnsi="Calibri" w:cs="Calibri"/>
                <w:b/>
                <w:bCs/>
                <w:color w:val="00B050"/>
                <w:sz w:val="20"/>
                <w:szCs w:val="20"/>
              </w:rPr>
              <w:t>Sagar Kadu, Director – Logistics, DPIIT – Ministry of Commerce and Industries</w:t>
            </w:r>
          </w:p>
          <w:p w14:paraId="011980BD" w14:textId="77777777" w:rsidR="007D6423" w:rsidRPr="00DA5085" w:rsidRDefault="007D6423" w:rsidP="007D6423">
            <w:pPr>
              <w:pStyle w:val="ListParagraph"/>
              <w:numPr>
                <w:ilvl w:val="0"/>
                <w:numId w:val="4"/>
              </w:numPr>
              <w:rPr>
                <w:rFonts w:ascii="Calibri" w:hAnsi="Calibri" w:cs="Calibri"/>
                <w:b/>
                <w:bCs/>
                <w:color w:val="00B050"/>
                <w:sz w:val="20"/>
                <w:szCs w:val="20"/>
              </w:rPr>
            </w:pPr>
            <w:r w:rsidRPr="00DA5085">
              <w:rPr>
                <w:rFonts w:ascii="Calibri" w:hAnsi="Calibri" w:cs="Calibri"/>
                <w:b/>
                <w:bCs/>
                <w:color w:val="00B050"/>
                <w:sz w:val="20"/>
                <w:szCs w:val="20"/>
                <w:lang w:val="en-IN"/>
              </w:rPr>
              <w:t>Mateshwari Mishra, Director,</w:t>
            </w:r>
            <w:r w:rsidRPr="00DA5085">
              <w:rPr>
                <w:rFonts w:ascii="Calibri" w:hAnsi="Calibri" w:cs="Calibri"/>
                <w:color w:val="00B050"/>
                <w:sz w:val="20"/>
                <w:szCs w:val="20"/>
                <w:lang w:val="en-IN"/>
              </w:rPr>
              <w:t xml:space="preserve"> </w:t>
            </w:r>
            <w:r w:rsidRPr="00DA5085">
              <w:rPr>
                <w:rFonts w:ascii="Calibri" w:hAnsi="Calibri" w:cs="Calibri"/>
                <w:b/>
                <w:bCs/>
                <w:color w:val="00B050"/>
                <w:sz w:val="20"/>
                <w:szCs w:val="20"/>
              </w:rPr>
              <w:t xml:space="preserve">Department of Food &amp; Public Distribution, Ministry </w:t>
            </w:r>
            <w:proofErr w:type="gramStart"/>
            <w:r w:rsidRPr="00DA5085">
              <w:rPr>
                <w:rFonts w:ascii="Calibri" w:hAnsi="Calibri" w:cs="Calibri"/>
                <w:b/>
                <w:bCs/>
                <w:color w:val="00B050"/>
                <w:sz w:val="20"/>
                <w:szCs w:val="20"/>
              </w:rPr>
              <w:t>Of</w:t>
            </w:r>
            <w:proofErr w:type="gramEnd"/>
            <w:r w:rsidRPr="00DA5085">
              <w:rPr>
                <w:rFonts w:ascii="Calibri" w:hAnsi="Calibri" w:cs="Calibri"/>
                <w:b/>
                <w:bCs/>
                <w:color w:val="00B050"/>
                <w:sz w:val="20"/>
                <w:szCs w:val="20"/>
              </w:rPr>
              <w:t xml:space="preserve"> Consumer Affairs, Food, and Public Distribution</w:t>
            </w:r>
          </w:p>
          <w:p w14:paraId="505F081B" w14:textId="4A6D2556" w:rsidR="00890452" w:rsidRPr="00DA5085" w:rsidRDefault="007D6423" w:rsidP="00890452">
            <w:pPr>
              <w:pStyle w:val="ListParagraph"/>
              <w:numPr>
                <w:ilvl w:val="0"/>
                <w:numId w:val="4"/>
              </w:numPr>
              <w:rPr>
                <w:rFonts w:ascii="Calibri" w:hAnsi="Calibri" w:cs="Calibri"/>
                <w:b/>
                <w:bCs/>
                <w:color w:val="00B050"/>
                <w:sz w:val="20"/>
                <w:szCs w:val="20"/>
              </w:rPr>
            </w:pPr>
            <w:r w:rsidRPr="00DA5085">
              <w:rPr>
                <w:rFonts w:ascii="Calibri" w:hAnsi="Calibri" w:cs="Calibri"/>
                <w:b/>
                <w:bCs/>
                <w:color w:val="00B050"/>
                <w:sz w:val="20"/>
                <w:szCs w:val="20"/>
              </w:rPr>
              <w:t xml:space="preserve">Abhishek </w:t>
            </w:r>
            <w:proofErr w:type="spellStart"/>
            <w:r w:rsidRPr="00DA5085">
              <w:rPr>
                <w:rFonts w:ascii="Calibri" w:hAnsi="Calibri" w:cs="Calibri"/>
                <w:b/>
                <w:bCs/>
                <w:color w:val="00B050"/>
                <w:sz w:val="20"/>
                <w:szCs w:val="20"/>
              </w:rPr>
              <w:t>Jagawat</w:t>
            </w:r>
            <w:proofErr w:type="spellEnd"/>
            <w:r w:rsidRPr="00DA5085">
              <w:rPr>
                <w:rFonts w:ascii="Calibri" w:hAnsi="Calibri" w:cs="Calibri"/>
                <w:b/>
                <w:bCs/>
                <w:color w:val="00B050"/>
                <w:sz w:val="20"/>
                <w:szCs w:val="20"/>
              </w:rPr>
              <w:t>, Director, Ministry of Railways</w:t>
            </w:r>
          </w:p>
          <w:p w14:paraId="48FE830A" w14:textId="5F83D836" w:rsidR="007D6423" w:rsidRPr="00DA5085" w:rsidRDefault="007D6423" w:rsidP="00490CF0">
            <w:pPr>
              <w:pStyle w:val="ListParagraph"/>
              <w:numPr>
                <w:ilvl w:val="0"/>
                <w:numId w:val="4"/>
              </w:numPr>
              <w:rPr>
                <w:rFonts w:ascii="Calibri" w:hAnsi="Calibri" w:cs="Calibri"/>
                <w:b/>
                <w:bCs/>
                <w:color w:val="00B050"/>
                <w:sz w:val="20"/>
                <w:szCs w:val="20"/>
              </w:rPr>
            </w:pPr>
            <w:r w:rsidRPr="00DA5085">
              <w:rPr>
                <w:rFonts w:ascii="Calibri" w:hAnsi="Calibri" w:cs="Calibri"/>
                <w:b/>
                <w:bCs/>
                <w:color w:val="00B050"/>
                <w:sz w:val="20"/>
                <w:szCs w:val="20"/>
              </w:rPr>
              <w:t>Dinesh Kumar, Director, Ministry of Ports, Shipping and Waterways</w:t>
            </w:r>
          </w:p>
        </w:tc>
      </w:tr>
      <w:tr w:rsidR="007D6423" w:rsidRPr="00DA5085" w14:paraId="36A9DEB1" w14:textId="77777777" w:rsidTr="009C7D1A">
        <w:tc>
          <w:tcPr>
            <w:tcW w:w="1980" w:type="dxa"/>
          </w:tcPr>
          <w:p w14:paraId="03DDA638" w14:textId="6843AF2E"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12:</w:t>
            </w:r>
            <w:r w:rsidR="001C08EB" w:rsidRPr="00DA5085">
              <w:rPr>
                <w:rFonts w:ascii="Calibri" w:hAnsi="Calibri" w:cs="Calibri"/>
                <w:b/>
                <w:bCs/>
                <w:i/>
                <w:iCs/>
                <w:sz w:val="20"/>
                <w:szCs w:val="20"/>
              </w:rPr>
              <w:t>4</w:t>
            </w:r>
            <w:r w:rsidRPr="00DA5085">
              <w:rPr>
                <w:rFonts w:ascii="Calibri" w:hAnsi="Calibri" w:cs="Calibri"/>
                <w:b/>
                <w:bCs/>
                <w:i/>
                <w:iCs/>
                <w:sz w:val="20"/>
                <w:szCs w:val="20"/>
              </w:rPr>
              <w:t>5 pm – 13:</w:t>
            </w:r>
            <w:r w:rsidR="00916285" w:rsidRPr="00DA5085">
              <w:rPr>
                <w:rFonts w:ascii="Calibri" w:hAnsi="Calibri" w:cs="Calibri"/>
                <w:b/>
                <w:bCs/>
                <w:i/>
                <w:iCs/>
                <w:sz w:val="20"/>
                <w:szCs w:val="20"/>
              </w:rPr>
              <w:t>30</w:t>
            </w:r>
            <w:r w:rsidRPr="00DA5085">
              <w:rPr>
                <w:rFonts w:ascii="Calibri" w:hAnsi="Calibri" w:cs="Calibri"/>
                <w:b/>
                <w:bCs/>
                <w:i/>
                <w:iCs/>
                <w:sz w:val="20"/>
                <w:szCs w:val="20"/>
              </w:rPr>
              <w:t xml:space="preserve"> pm</w:t>
            </w:r>
          </w:p>
        </w:tc>
        <w:tc>
          <w:tcPr>
            <w:tcW w:w="8505" w:type="dxa"/>
          </w:tcPr>
          <w:p w14:paraId="693E6B10" w14:textId="77777777"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Panel Discussion - Achieving Operational Excellence through Logistical Optimisation</w:t>
            </w:r>
          </w:p>
          <w:p w14:paraId="1A9E31E9" w14:textId="77777777" w:rsidR="007D6423" w:rsidRPr="00DA5085" w:rsidRDefault="007D6423" w:rsidP="009C7D1A">
            <w:pPr>
              <w:rPr>
                <w:rFonts w:ascii="Calibri" w:hAnsi="Calibri" w:cs="Calibri"/>
                <w:sz w:val="20"/>
                <w:szCs w:val="20"/>
              </w:rPr>
            </w:pPr>
            <w:proofErr w:type="gramStart"/>
            <w:r w:rsidRPr="00DA5085">
              <w:rPr>
                <w:rFonts w:ascii="Calibri" w:hAnsi="Calibri" w:cs="Calibri"/>
                <w:sz w:val="20"/>
                <w:szCs w:val="20"/>
              </w:rPr>
              <w:t>In order to</w:t>
            </w:r>
            <w:proofErr w:type="gramEnd"/>
            <w:r w:rsidRPr="00DA5085">
              <w:rPr>
                <w:rFonts w:ascii="Calibri" w:hAnsi="Calibri" w:cs="Calibri"/>
                <w:sz w:val="20"/>
                <w:szCs w:val="20"/>
              </w:rPr>
              <w:t xml:space="preserve"> strive for operational excellence through logistical optimisation, companies need to be able to leverage data driven decision making and proper technology adoption.</w:t>
            </w:r>
          </w:p>
          <w:p w14:paraId="41ED7D1A" w14:textId="77777777" w:rsidR="007D6423" w:rsidRPr="00DA5085" w:rsidRDefault="007D6423" w:rsidP="009C7D1A">
            <w:pPr>
              <w:contextualSpacing/>
              <w:rPr>
                <w:rFonts w:ascii="Calibri" w:eastAsia="Times New Roman" w:hAnsi="Calibri" w:cs="Calibri"/>
                <w:color w:val="0E101A"/>
                <w:sz w:val="20"/>
                <w:szCs w:val="20"/>
                <w:lang w:eastAsia="en-GB"/>
              </w:rPr>
            </w:pPr>
            <w:r w:rsidRPr="00DA5085">
              <w:rPr>
                <w:rFonts w:ascii="Calibri" w:eastAsia="Times New Roman" w:hAnsi="Calibri" w:cs="Calibri"/>
                <w:color w:val="0E101A"/>
                <w:sz w:val="20"/>
                <w:szCs w:val="20"/>
                <w:lang w:eastAsia="en-GB"/>
              </w:rPr>
              <w:t>After the interim budget of 2024 was announced – the logistical sphere was allocated a boost or Rs. 11 lakh crores. Though, currently the logistical costs account for 12% of India’s GDP, which hampers its competitiveness.</w:t>
            </w:r>
          </w:p>
          <w:p w14:paraId="4EE536E5" w14:textId="77777777" w:rsidR="007D6423" w:rsidRPr="00DA5085" w:rsidRDefault="007D6423" w:rsidP="009C7D1A">
            <w:pPr>
              <w:contextualSpacing/>
              <w:rPr>
                <w:rFonts w:ascii="Calibri" w:eastAsia="Times New Roman" w:hAnsi="Calibri" w:cs="Calibri"/>
                <w:b/>
                <w:bCs/>
                <w:color w:val="0E101A"/>
                <w:sz w:val="20"/>
                <w:szCs w:val="20"/>
                <w:u w:val="single"/>
                <w:lang w:eastAsia="en-GB"/>
              </w:rPr>
            </w:pPr>
            <w:r w:rsidRPr="00DA5085">
              <w:rPr>
                <w:rFonts w:ascii="Calibri" w:eastAsia="Times New Roman" w:hAnsi="Calibri" w:cs="Calibri"/>
                <w:b/>
                <w:bCs/>
                <w:color w:val="0E101A"/>
                <w:sz w:val="20"/>
                <w:szCs w:val="20"/>
                <w:u w:val="single"/>
                <w:lang w:eastAsia="en-GB"/>
              </w:rPr>
              <w:t>Discussion Points:</w:t>
            </w:r>
          </w:p>
          <w:p w14:paraId="4A77D0F9" w14:textId="77777777" w:rsidR="007D6423" w:rsidRPr="00DA5085" w:rsidRDefault="007D6423" w:rsidP="009C7D1A">
            <w:pPr>
              <w:pStyle w:val="ListParagraph"/>
              <w:numPr>
                <w:ilvl w:val="0"/>
                <w:numId w:val="1"/>
              </w:numPr>
              <w:rPr>
                <w:rFonts w:ascii="Calibri" w:eastAsia="Times New Roman" w:hAnsi="Calibri" w:cs="Calibri"/>
                <w:color w:val="0E101A"/>
                <w:sz w:val="20"/>
                <w:szCs w:val="20"/>
                <w:lang w:eastAsia="en-GB"/>
              </w:rPr>
            </w:pPr>
            <w:r w:rsidRPr="00DA5085">
              <w:rPr>
                <w:rFonts w:ascii="Calibri" w:eastAsia="Times New Roman" w:hAnsi="Calibri" w:cs="Calibri"/>
                <w:color w:val="0E101A"/>
                <w:sz w:val="20"/>
                <w:szCs w:val="20"/>
                <w:lang w:eastAsia="en-GB"/>
              </w:rPr>
              <w:t>Addressing the skilled labour gap which impacts logistics costs directly</w:t>
            </w:r>
          </w:p>
          <w:p w14:paraId="7198BBDE" w14:textId="77777777" w:rsidR="007D6423" w:rsidRPr="00DA5085" w:rsidRDefault="007D6423" w:rsidP="009C7D1A">
            <w:pPr>
              <w:pStyle w:val="ListParagraph"/>
              <w:numPr>
                <w:ilvl w:val="0"/>
                <w:numId w:val="1"/>
              </w:numPr>
              <w:rPr>
                <w:rFonts w:ascii="Calibri" w:eastAsia="Times New Roman" w:hAnsi="Calibri" w:cs="Calibri"/>
                <w:color w:val="0E101A"/>
                <w:sz w:val="20"/>
                <w:szCs w:val="20"/>
                <w:lang w:eastAsia="en-GB"/>
              </w:rPr>
            </w:pPr>
            <w:r w:rsidRPr="00DA5085">
              <w:rPr>
                <w:rFonts w:ascii="Calibri" w:eastAsia="Times New Roman" w:hAnsi="Calibri" w:cs="Calibri"/>
                <w:color w:val="0E101A"/>
                <w:sz w:val="20"/>
                <w:szCs w:val="20"/>
                <w:lang w:eastAsia="en-GB"/>
              </w:rPr>
              <w:t>Reducing the number of middlemen effectively reduces the logistical cost</w:t>
            </w:r>
          </w:p>
          <w:p w14:paraId="0B6C2492" w14:textId="77777777" w:rsidR="007D6423" w:rsidRPr="00DA5085" w:rsidRDefault="007D6423" w:rsidP="009C7D1A">
            <w:pPr>
              <w:pStyle w:val="ListParagraph"/>
              <w:numPr>
                <w:ilvl w:val="0"/>
                <w:numId w:val="1"/>
              </w:numPr>
              <w:rPr>
                <w:rFonts w:ascii="Calibri" w:eastAsia="Times New Roman" w:hAnsi="Calibri" w:cs="Calibri"/>
                <w:color w:val="0E101A"/>
                <w:sz w:val="20"/>
                <w:szCs w:val="20"/>
                <w:lang w:eastAsia="en-GB"/>
              </w:rPr>
            </w:pPr>
            <w:r w:rsidRPr="00DA5085">
              <w:rPr>
                <w:rFonts w:ascii="Calibri" w:eastAsia="Times New Roman" w:hAnsi="Calibri" w:cs="Calibri"/>
                <w:color w:val="0E101A"/>
                <w:sz w:val="20"/>
                <w:szCs w:val="20"/>
                <w:lang w:eastAsia="en-GB"/>
              </w:rPr>
              <w:t>Shipping consolidation and streamlining warehousing operations for better performance at lower costs</w:t>
            </w:r>
          </w:p>
          <w:p w14:paraId="449BB9F8" w14:textId="4891C369" w:rsidR="0053182D" w:rsidRPr="00DA5085" w:rsidRDefault="007D6423" w:rsidP="009C7D1A">
            <w:pPr>
              <w:pStyle w:val="ListParagraph"/>
              <w:numPr>
                <w:ilvl w:val="0"/>
                <w:numId w:val="1"/>
              </w:numPr>
              <w:rPr>
                <w:rFonts w:ascii="Calibri" w:eastAsia="Times New Roman" w:hAnsi="Calibri" w:cs="Calibri"/>
                <w:color w:val="0E101A"/>
                <w:sz w:val="20"/>
                <w:szCs w:val="20"/>
                <w:lang w:eastAsia="en-GB"/>
              </w:rPr>
            </w:pPr>
            <w:r w:rsidRPr="00DA5085">
              <w:rPr>
                <w:rFonts w:ascii="Calibri" w:eastAsia="Times New Roman" w:hAnsi="Calibri" w:cs="Calibri"/>
                <w:color w:val="0E101A"/>
                <w:sz w:val="20"/>
                <w:szCs w:val="20"/>
                <w:lang w:eastAsia="en-GB"/>
              </w:rPr>
              <w:t>Optimizing inventory and last mile to reduce logistics costs</w:t>
            </w:r>
          </w:p>
          <w:p w14:paraId="1BC5957C" w14:textId="1D1F0240" w:rsidR="00204139" w:rsidRDefault="00204139" w:rsidP="009C7D1A">
            <w:pPr>
              <w:rPr>
                <w:rFonts w:ascii="Calibri" w:eastAsia="Times New Roman" w:hAnsi="Calibri" w:cs="Calibri"/>
                <w:b/>
                <w:bCs/>
                <w:color w:val="00B050"/>
                <w:sz w:val="20"/>
                <w:szCs w:val="20"/>
                <w:lang w:eastAsia="en-GB"/>
              </w:rPr>
            </w:pPr>
            <w:r>
              <w:rPr>
                <w:rFonts w:ascii="Calibri" w:eastAsia="Times New Roman" w:hAnsi="Calibri" w:cs="Calibri"/>
                <w:b/>
                <w:bCs/>
                <w:color w:val="00B050"/>
                <w:sz w:val="20"/>
                <w:szCs w:val="20"/>
                <w:lang w:eastAsia="en-GB"/>
              </w:rPr>
              <w:t>Moderator – Rajat Wahi, Senior Advisor, CPG and Retail</w:t>
            </w:r>
          </w:p>
          <w:p w14:paraId="59F10F62" w14:textId="78562490" w:rsidR="007D6423" w:rsidRPr="00DA5085" w:rsidRDefault="007D6423" w:rsidP="009C7D1A">
            <w:pPr>
              <w:rPr>
                <w:rFonts w:ascii="Calibri" w:eastAsia="Times New Roman" w:hAnsi="Calibri" w:cs="Calibri"/>
                <w:b/>
                <w:bCs/>
                <w:color w:val="00B050"/>
                <w:sz w:val="20"/>
                <w:szCs w:val="20"/>
                <w:lang w:eastAsia="en-GB"/>
              </w:rPr>
            </w:pPr>
            <w:r w:rsidRPr="00DA5085">
              <w:rPr>
                <w:rFonts w:ascii="Calibri" w:eastAsia="Times New Roman" w:hAnsi="Calibri" w:cs="Calibri"/>
                <w:b/>
                <w:bCs/>
                <w:color w:val="00B050"/>
                <w:sz w:val="20"/>
                <w:szCs w:val="20"/>
                <w:lang w:eastAsia="en-GB"/>
              </w:rPr>
              <w:t xml:space="preserve">Speakers – </w:t>
            </w:r>
          </w:p>
          <w:p w14:paraId="4CA3DA8B" w14:textId="4503D279" w:rsidR="00AB1E4B" w:rsidRPr="00DA5085" w:rsidRDefault="00AB1E4B" w:rsidP="007D6423">
            <w:pPr>
              <w:pStyle w:val="ListParagraph"/>
              <w:numPr>
                <w:ilvl w:val="0"/>
                <w:numId w:val="6"/>
              </w:numPr>
              <w:rPr>
                <w:rFonts w:ascii="Calibri" w:eastAsia="Times New Roman" w:hAnsi="Calibri" w:cs="Calibri"/>
                <w:color w:val="00B050"/>
                <w:sz w:val="20"/>
                <w:szCs w:val="20"/>
                <w:lang w:val="en-US" w:eastAsia="en-GB"/>
              </w:rPr>
            </w:pPr>
            <w:r w:rsidRPr="00DA5085">
              <w:rPr>
                <w:rFonts w:ascii="Calibri" w:eastAsia="Times New Roman" w:hAnsi="Calibri" w:cs="Calibri"/>
                <w:b/>
                <w:bCs/>
                <w:color w:val="00B050"/>
                <w:sz w:val="20"/>
                <w:szCs w:val="20"/>
                <w:lang w:val="en-US" w:eastAsia="en-GB"/>
              </w:rPr>
              <w:t>Umesh Madhyan, COO, LEAP</w:t>
            </w:r>
          </w:p>
          <w:p w14:paraId="0FE80A9B" w14:textId="5ADF8951" w:rsidR="007D6423" w:rsidRPr="00DA5085" w:rsidRDefault="007D6423" w:rsidP="007D6423">
            <w:pPr>
              <w:pStyle w:val="ListParagraph"/>
              <w:numPr>
                <w:ilvl w:val="0"/>
                <w:numId w:val="6"/>
              </w:numPr>
              <w:rPr>
                <w:rFonts w:ascii="Calibri" w:eastAsia="Times New Roman" w:hAnsi="Calibri" w:cs="Calibri"/>
                <w:color w:val="00B050"/>
                <w:sz w:val="20"/>
                <w:szCs w:val="20"/>
                <w:lang w:val="en-US" w:eastAsia="en-GB"/>
              </w:rPr>
            </w:pPr>
            <w:r w:rsidRPr="00DA5085">
              <w:rPr>
                <w:rFonts w:ascii="Calibri" w:eastAsia="Times New Roman" w:hAnsi="Calibri" w:cs="Calibri"/>
                <w:b/>
                <w:bCs/>
                <w:color w:val="00B050"/>
                <w:sz w:val="20"/>
                <w:szCs w:val="20"/>
                <w:lang w:val="en-US" w:eastAsia="en-GB"/>
              </w:rPr>
              <w:lastRenderedPageBreak/>
              <w:t>Kartik Shah, Regional Manager APAC – Logistics, Supply Chain – Global Logistics, Sennheiser Electronics India Pvt. Ltd.</w:t>
            </w:r>
          </w:p>
          <w:p w14:paraId="53EB9447" w14:textId="77777777" w:rsidR="007D6423" w:rsidRPr="00DA5085" w:rsidRDefault="007D6423" w:rsidP="007D6423">
            <w:pPr>
              <w:pStyle w:val="ListParagraph"/>
              <w:numPr>
                <w:ilvl w:val="0"/>
                <w:numId w:val="6"/>
              </w:numPr>
              <w:rPr>
                <w:rFonts w:ascii="Calibri" w:eastAsia="Times New Roman" w:hAnsi="Calibri" w:cs="Calibri"/>
                <w:b/>
                <w:bCs/>
                <w:color w:val="00B050"/>
                <w:sz w:val="20"/>
                <w:szCs w:val="20"/>
                <w:lang w:val="en-US" w:eastAsia="en-GB"/>
              </w:rPr>
            </w:pPr>
            <w:r w:rsidRPr="00DA5085">
              <w:rPr>
                <w:rFonts w:ascii="Calibri" w:eastAsia="Times New Roman" w:hAnsi="Calibri" w:cs="Calibri"/>
                <w:b/>
                <w:bCs/>
                <w:color w:val="00B050"/>
                <w:sz w:val="20"/>
                <w:szCs w:val="20"/>
                <w:lang w:eastAsia="en-GB"/>
              </w:rPr>
              <w:t xml:space="preserve">Srinivas </w:t>
            </w:r>
            <w:proofErr w:type="spellStart"/>
            <w:r w:rsidRPr="00DA5085">
              <w:rPr>
                <w:rFonts w:ascii="Calibri" w:eastAsia="Times New Roman" w:hAnsi="Calibri" w:cs="Calibri"/>
                <w:b/>
                <w:bCs/>
                <w:color w:val="00B050"/>
                <w:sz w:val="20"/>
                <w:szCs w:val="20"/>
                <w:lang w:eastAsia="en-GB"/>
              </w:rPr>
              <w:t>Kallakurchi</w:t>
            </w:r>
            <w:proofErr w:type="spellEnd"/>
            <w:r w:rsidRPr="00DA5085">
              <w:rPr>
                <w:rFonts w:ascii="Calibri" w:eastAsia="Times New Roman" w:hAnsi="Calibri" w:cs="Calibri"/>
                <w:b/>
                <w:bCs/>
                <w:color w:val="00B050"/>
                <w:sz w:val="20"/>
                <w:szCs w:val="20"/>
                <w:lang w:eastAsia="en-GB"/>
              </w:rPr>
              <w:t xml:space="preserve"> – </w:t>
            </w:r>
            <w:r w:rsidRPr="00DA5085">
              <w:rPr>
                <w:rFonts w:ascii="Calibri" w:eastAsia="Times New Roman" w:hAnsi="Calibri" w:cs="Calibri"/>
                <w:b/>
                <w:bCs/>
                <w:color w:val="00B050"/>
                <w:sz w:val="20"/>
                <w:szCs w:val="20"/>
                <w:lang w:val="en-US" w:eastAsia="en-GB"/>
              </w:rPr>
              <w:t xml:space="preserve">President &amp; Chief Architect, </w:t>
            </w:r>
            <w:proofErr w:type="spellStart"/>
            <w:r w:rsidRPr="00DA5085">
              <w:rPr>
                <w:rFonts w:ascii="Calibri" w:eastAsia="Times New Roman" w:hAnsi="Calibri" w:cs="Calibri"/>
                <w:b/>
                <w:bCs/>
                <w:color w:val="00B050"/>
                <w:sz w:val="20"/>
                <w:szCs w:val="20"/>
                <w:lang w:val="en-US" w:eastAsia="en-GB"/>
              </w:rPr>
              <w:t>Optimon</w:t>
            </w:r>
            <w:proofErr w:type="spellEnd"/>
            <w:r w:rsidRPr="00DA5085">
              <w:rPr>
                <w:rFonts w:ascii="Calibri" w:eastAsia="Times New Roman" w:hAnsi="Calibri" w:cs="Calibri"/>
                <w:b/>
                <w:bCs/>
                <w:color w:val="00B050"/>
                <w:sz w:val="20"/>
                <w:szCs w:val="20"/>
                <w:lang w:val="en-US" w:eastAsia="en-GB"/>
              </w:rPr>
              <w:t xml:space="preserve"> (A Division of Choice Solutions Limited)</w:t>
            </w:r>
          </w:p>
          <w:p w14:paraId="0FA45BEF" w14:textId="77777777" w:rsidR="007D6423" w:rsidRPr="00DA5085" w:rsidRDefault="007D6423" w:rsidP="007D6423">
            <w:pPr>
              <w:pStyle w:val="ListParagraph"/>
              <w:numPr>
                <w:ilvl w:val="0"/>
                <w:numId w:val="6"/>
              </w:numPr>
              <w:rPr>
                <w:rFonts w:ascii="Calibri" w:eastAsia="Times New Roman" w:hAnsi="Calibri" w:cs="Calibri"/>
                <w:b/>
                <w:bCs/>
                <w:color w:val="00B050"/>
                <w:sz w:val="20"/>
                <w:szCs w:val="20"/>
                <w:lang w:val="en-US" w:eastAsia="en-GB"/>
              </w:rPr>
            </w:pPr>
            <w:r w:rsidRPr="00DA5085">
              <w:rPr>
                <w:rFonts w:ascii="Calibri" w:eastAsia="Times New Roman" w:hAnsi="Calibri" w:cs="Calibri"/>
                <w:b/>
                <w:bCs/>
                <w:color w:val="00B050"/>
                <w:sz w:val="20"/>
                <w:szCs w:val="20"/>
                <w:lang w:val="en-US" w:eastAsia="en-GB"/>
              </w:rPr>
              <w:t>Bharat Bhushan Rathi, Head Logistics, Mankind Pharma</w:t>
            </w:r>
          </w:p>
          <w:p w14:paraId="2F67A822" w14:textId="162B7CD1" w:rsidR="00AB1E4B" w:rsidRPr="00DA5085" w:rsidRDefault="007D6423" w:rsidP="00AB1E4B">
            <w:pPr>
              <w:pStyle w:val="ListParagraph"/>
              <w:numPr>
                <w:ilvl w:val="0"/>
                <w:numId w:val="6"/>
              </w:numPr>
              <w:rPr>
                <w:rFonts w:ascii="Calibri" w:eastAsia="Times New Roman" w:hAnsi="Calibri" w:cs="Calibri"/>
                <w:b/>
                <w:bCs/>
                <w:color w:val="00B050"/>
                <w:sz w:val="20"/>
                <w:szCs w:val="20"/>
                <w:lang w:val="en-US" w:eastAsia="en-GB"/>
              </w:rPr>
            </w:pPr>
            <w:r w:rsidRPr="00DA5085">
              <w:rPr>
                <w:rFonts w:ascii="Calibri" w:eastAsia="Times New Roman" w:hAnsi="Calibri" w:cs="Calibri"/>
                <w:b/>
                <w:bCs/>
                <w:color w:val="00B050"/>
                <w:sz w:val="20"/>
                <w:szCs w:val="20"/>
                <w:lang w:val="en-US" w:eastAsia="en-GB"/>
              </w:rPr>
              <w:t>Hena Kausar, VP – Logistics, Maruti Suzuki India</w:t>
            </w:r>
          </w:p>
        </w:tc>
      </w:tr>
      <w:tr w:rsidR="007D6423" w:rsidRPr="00DA5085" w14:paraId="7AF16C23" w14:textId="77777777" w:rsidTr="009C7D1A">
        <w:tc>
          <w:tcPr>
            <w:tcW w:w="1980" w:type="dxa"/>
          </w:tcPr>
          <w:p w14:paraId="2DD10AF0" w14:textId="32836722" w:rsidR="007D6423" w:rsidRPr="00DA5085" w:rsidRDefault="007D6423" w:rsidP="009C7D1A">
            <w:pPr>
              <w:rPr>
                <w:rFonts w:ascii="Calibri" w:hAnsi="Calibri" w:cs="Calibri"/>
                <w:b/>
                <w:bCs/>
                <w:i/>
                <w:iCs/>
                <w:color w:val="00B050"/>
                <w:sz w:val="20"/>
                <w:szCs w:val="20"/>
              </w:rPr>
            </w:pPr>
            <w:r w:rsidRPr="00DA5085">
              <w:rPr>
                <w:rFonts w:ascii="Calibri" w:hAnsi="Calibri" w:cs="Calibri"/>
                <w:b/>
                <w:bCs/>
                <w:i/>
                <w:iCs/>
                <w:color w:val="00B050"/>
                <w:sz w:val="20"/>
                <w:szCs w:val="20"/>
              </w:rPr>
              <w:lastRenderedPageBreak/>
              <w:t>13:</w:t>
            </w:r>
            <w:r w:rsidR="00916285" w:rsidRPr="00DA5085">
              <w:rPr>
                <w:rFonts w:ascii="Calibri" w:hAnsi="Calibri" w:cs="Calibri"/>
                <w:b/>
                <w:bCs/>
                <w:i/>
                <w:iCs/>
                <w:color w:val="00B050"/>
                <w:sz w:val="20"/>
                <w:szCs w:val="20"/>
              </w:rPr>
              <w:t>30</w:t>
            </w:r>
            <w:r w:rsidRPr="00DA5085">
              <w:rPr>
                <w:rFonts w:ascii="Calibri" w:hAnsi="Calibri" w:cs="Calibri"/>
                <w:b/>
                <w:bCs/>
                <w:i/>
                <w:iCs/>
                <w:color w:val="00B050"/>
                <w:sz w:val="20"/>
                <w:szCs w:val="20"/>
              </w:rPr>
              <w:t xml:space="preserve"> pm – 14:</w:t>
            </w:r>
            <w:r w:rsidR="00916285" w:rsidRPr="00DA5085">
              <w:rPr>
                <w:rFonts w:ascii="Calibri" w:hAnsi="Calibri" w:cs="Calibri"/>
                <w:b/>
                <w:bCs/>
                <w:i/>
                <w:iCs/>
                <w:color w:val="00B050"/>
                <w:sz w:val="20"/>
                <w:szCs w:val="20"/>
              </w:rPr>
              <w:t>30</w:t>
            </w:r>
            <w:r w:rsidRPr="00DA5085">
              <w:rPr>
                <w:rFonts w:ascii="Calibri" w:hAnsi="Calibri" w:cs="Calibri"/>
                <w:b/>
                <w:bCs/>
                <w:i/>
                <w:iCs/>
                <w:color w:val="00B050"/>
                <w:sz w:val="20"/>
                <w:szCs w:val="20"/>
              </w:rPr>
              <w:t xml:space="preserve"> pm</w:t>
            </w:r>
          </w:p>
        </w:tc>
        <w:tc>
          <w:tcPr>
            <w:tcW w:w="8505" w:type="dxa"/>
          </w:tcPr>
          <w:p w14:paraId="479D5C79" w14:textId="77777777" w:rsidR="007D6423" w:rsidRPr="00DA5085" w:rsidRDefault="007D6423" w:rsidP="009C7D1A">
            <w:pPr>
              <w:rPr>
                <w:rFonts w:ascii="Calibri" w:hAnsi="Calibri" w:cs="Calibri"/>
                <w:b/>
                <w:bCs/>
                <w:color w:val="00B050"/>
                <w:sz w:val="20"/>
                <w:szCs w:val="20"/>
              </w:rPr>
            </w:pPr>
            <w:r w:rsidRPr="00DA5085">
              <w:rPr>
                <w:rFonts w:ascii="Calibri" w:hAnsi="Calibri" w:cs="Calibri"/>
                <w:b/>
                <w:bCs/>
                <w:color w:val="00B050"/>
                <w:sz w:val="20"/>
                <w:szCs w:val="20"/>
              </w:rPr>
              <w:t>Networking Lunch</w:t>
            </w:r>
          </w:p>
        </w:tc>
      </w:tr>
      <w:tr w:rsidR="007D6423" w:rsidRPr="00DA5085" w14:paraId="6D323296" w14:textId="77777777" w:rsidTr="009C7D1A">
        <w:tc>
          <w:tcPr>
            <w:tcW w:w="1980" w:type="dxa"/>
          </w:tcPr>
          <w:p w14:paraId="1ACE8748" w14:textId="09799120" w:rsidR="007D6423" w:rsidRPr="00DA5085" w:rsidRDefault="007D6423" w:rsidP="009C7D1A">
            <w:pPr>
              <w:rPr>
                <w:rFonts w:ascii="Calibri" w:hAnsi="Calibri" w:cs="Calibri"/>
                <w:b/>
                <w:bCs/>
                <w:i/>
                <w:iCs/>
                <w:sz w:val="20"/>
                <w:szCs w:val="20"/>
              </w:rPr>
            </w:pPr>
            <w:bookmarkStart w:id="0" w:name="_Hlk200638695"/>
            <w:r w:rsidRPr="00DA5085">
              <w:rPr>
                <w:rFonts w:ascii="Calibri" w:hAnsi="Calibri" w:cs="Calibri"/>
                <w:b/>
                <w:bCs/>
                <w:i/>
                <w:iCs/>
                <w:sz w:val="20"/>
                <w:szCs w:val="20"/>
              </w:rPr>
              <w:t>14:</w:t>
            </w:r>
            <w:r w:rsidR="00916285" w:rsidRPr="00DA5085">
              <w:rPr>
                <w:rFonts w:ascii="Calibri" w:hAnsi="Calibri" w:cs="Calibri"/>
                <w:b/>
                <w:bCs/>
                <w:i/>
                <w:iCs/>
                <w:sz w:val="20"/>
                <w:szCs w:val="20"/>
              </w:rPr>
              <w:t>30</w:t>
            </w:r>
            <w:r w:rsidRPr="00DA5085">
              <w:rPr>
                <w:rFonts w:ascii="Calibri" w:hAnsi="Calibri" w:cs="Calibri"/>
                <w:b/>
                <w:bCs/>
                <w:i/>
                <w:iCs/>
                <w:sz w:val="20"/>
                <w:szCs w:val="20"/>
              </w:rPr>
              <w:t xml:space="preserve"> pm – 1</w:t>
            </w:r>
            <w:r w:rsidR="001C08EB" w:rsidRPr="00DA5085">
              <w:rPr>
                <w:rFonts w:ascii="Calibri" w:hAnsi="Calibri" w:cs="Calibri"/>
                <w:b/>
                <w:bCs/>
                <w:i/>
                <w:iCs/>
                <w:sz w:val="20"/>
                <w:szCs w:val="20"/>
              </w:rPr>
              <w:t>5:</w:t>
            </w:r>
            <w:r w:rsidR="0076269C" w:rsidRPr="00DA5085">
              <w:rPr>
                <w:rFonts w:ascii="Calibri" w:hAnsi="Calibri" w:cs="Calibri"/>
                <w:b/>
                <w:bCs/>
                <w:i/>
                <w:iCs/>
                <w:sz w:val="20"/>
                <w:szCs w:val="20"/>
              </w:rPr>
              <w:t>15</w:t>
            </w:r>
            <w:r w:rsidRPr="00DA5085">
              <w:rPr>
                <w:rFonts w:ascii="Calibri" w:hAnsi="Calibri" w:cs="Calibri"/>
                <w:b/>
                <w:bCs/>
                <w:i/>
                <w:iCs/>
                <w:sz w:val="20"/>
                <w:szCs w:val="20"/>
              </w:rPr>
              <w:t xml:space="preserve"> pm</w:t>
            </w:r>
          </w:p>
        </w:tc>
        <w:tc>
          <w:tcPr>
            <w:tcW w:w="8505" w:type="dxa"/>
          </w:tcPr>
          <w:p w14:paraId="0028A5B5" w14:textId="77777777"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The Warehousing Manual – Measuring the competency of Warehouses through rules and regulations</w:t>
            </w:r>
          </w:p>
          <w:p w14:paraId="3269CE59" w14:textId="77777777" w:rsidR="007D6423" w:rsidRPr="00DA5085" w:rsidRDefault="007D6423" w:rsidP="009C7D1A">
            <w:pPr>
              <w:rPr>
                <w:rFonts w:ascii="Calibri" w:hAnsi="Calibri" w:cs="Calibri"/>
                <w:sz w:val="20"/>
                <w:szCs w:val="20"/>
              </w:rPr>
            </w:pPr>
            <w:r w:rsidRPr="00DA5085">
              <w:rPr>
                <w:rFonts w:ascii="Calibri" w:hAnsi="Calibri" w:cs="Calibri"/>
                <w:sz w:val="20"/>
                <w:szCs w:val="20"/>
              </w:rPr>
              <w:t>The warehousing market in India is likely to grow to 516 million sq. feet in 2026 as compared to 344 million sq. feet in 2023, which is fuelled by consumption and e-commerce booming along with concentration of the industry in tier-I and tier-II cities.</w:t>
            </w:r>
          </w:p>
          <w:p w14:paraId="201DEBA6" w14:textId="77777777" w:rsidR="007D6423" w:rsidRPr="00DA5085" w:rsidRDefault="007D6423" w:rsidP="009C7D1A">
            <w:pPr>
              <w:rPr>
                <w:rFonts w:ascii="Calibri" w:hAnsi="Calibri" w:cs="Calibri"/>
                <w:sz w:val="20"/>
                <w:szCs w:val="20"/>
              </w:rPr>
            </w:pPr>
            <w:r w:rsidRPr="00DA5085">
              <w:rPr>
                <w:rFonts w:ascii="Calibri" w:hAnsi="Calibri" w:cs="Calibri"/>
                <w:sz w:val="20"/>
                <w:szCs w:val="20"/>
              </w:rPr>
              <w:t>Warehouses also need to operate in strict compliance with regulations to ensure safety and health considerations. The rules and regulations may vary depending on region, environmental factors as well as operational goals of the several warehouses that are needed.</w:t>
            </w:r>
          </w:p>
          <w:p w14:paraId="36E613D3" w14:textId="77777777" w:rsidR="007D6423" w:rsidRPr="00DA5085" w:rsidRDefault="007D6423" w:rsidP="009C7D1A">
            <w:pPr>
              <w:rPr>
                <w:rFonts w:ascii="Calibri" w:hAnsi="Calibri" w:cs="Calibri"/>
                <w:sz w:val="20"/>
                <w:szCs w:val="20"/>
              </w:rPr>
            </w:pPr>
            <w:r w:rsidRPr="00DA5085">
              <w:rPr>
                <w:rFonts w:ascii="Calibri" w:hAnsi="Calibri" w:cs="Calibri"/>
                <w:sz w:val="20"/>
                <w:szCs w:val="20"/>
              </w:rPr>
              <w:t xml:space="preserve">Warehouses are more than just a facility to store your overflow of goods/product, they aid in order fulfilment, inventory management and product returns. </w:t>
            </w:r>
          </w:p>
          <w:p w14:paraId="33935B4C" w14:textId="77777777" w:rsidR="007D6423" w:rsidRPr="00DA5085" w:rsidRDefault="007D6423" w:rsidP="007D6423">
            <w:pPr>
              <w:pStyle w:val="ListParagraph"/>
              <w:numPr>
                <w:ilvl w:val="0"/>
                <w:numId w:val="3"/>
              </w:numPr>
              <w:rPr>
                <w:rFonts w:ascii="Calibri" w:hAnsi="Calibri" w:cs="Calibri"/>
                <w:sz w:val="20"/>
                <w:szCs w:val="20"/>
              </w:rPr>
            </w:pPr>
            <w:r w:rsidRPr="00DA5085">
              <w:rPr>
                <w:rFonts w:ascii="Calibri" w:hAnsi="Calibri" w:cs="Calibri"/>
                <w:sz w:val="20"/>
                <w:szCs w:val="20"/>
              </w:rPr>
              <w:t>What is the warehouse regulation act?</w:t>
            </w:r>
          </w:p>
          <w:p w14:paraId="37223DB0" w14:textId="77777777" w:rsidR="007D6423" w:rsidRPr="00DA5085" w:rsidRDefault="007D6423" w:rsidP="007D6423">
            <w:pPr>
              <w:pStyle w:val="ListParagraph"/>
              <w:numPr>
                <w:ilvl w:val="0"/>
                <w:numId w:val="3"/>
              </w:numPr>
              <w:rPr>
                <w:rFonts w:ascii="Calibri" w:hAnsi="Calibri" w:cs="Calibri"/>
                <w:sz w:val="20"/>
                <w:szCs w:val="20"/>
              </w:rPr>
            </w:pPr>
            <w:r w:rsidRPr="00DA5085">
              <w:rPr>
                <w:rFonts w:ascii="Calibri" w:hAnsi="Calibri" w:cs="Calibri"/>
                <w:sz w:val="20"/>
                <w:szCs w:val="20"/>
              </w:rPr>
              <w:t>Expansion into Tier 2 and Tier 3 markets and optimizing warehouse locations</w:t>
            </w:r>
          </w:p>
          <w:p w14:paraId="37A562ED" w14:textId="77777777" w:rsidR="007D6423" w:rsidRPr="00DA5085" w:rsidRDefault="007D6423" w:rsidP="007D6423">
            <w:pPr>
              <w:pStyle w:val="ListParagraph"/>
              <w:numPr>
                <w:ilvl w:val="0"/>
                <w:numId w:val="3"/>
              </w:numPr>
              <w:rPr>
                <w:rFonts w:ascii="Calibri" w:hAnsi="Calibri" w:cs="Calibri"/>
                <w:sz w:val="20"/>
                <w:szCs w:val="20"/>
              </w:rPr>
            </w:pPr>
            <w:r w:rsidRPr="00DA5085">
              <w:rPr>
                <w:rFonts w:ascii="Calibri" w:hAnsi="Calibri" w:cs="Calibri"/>
                <w:sz w:val="20"/>
                <w:szCs w:val="20"/>
              </w:rPr>
              <w:t>Incorporating green design aspects to reduce the carbon footprint of your warehouse(s)</w:t>
            </w:r>
          </w:p>
          <w:p w14:paraId="5ED0FDB4" w14:textId="77777777" w:rsidR="007D6423" w:rsidRPr="00DA5085" w:rsidRDefault="007D6423" w:rsidP="007D6423">
            <w:pPr>
              <w:pStyle w:val="ListParagraph"/>
              <w:numPr>
                <w:ilvl w:val="0"/>
                <w:numId w:val="3"/>
              </w:numPr>
              <w:rPr>
                <w:rFonts w:ascii="Calibri" w:hAnsi="Calibri" w:cs="Calibri"/>
                <w:sz w:val="20"/>
                <w:szCs w:val="20"/>
              </w:rPr>
            </w:pPr>
            <w:r w:rsidRPr="00DA5085">
              <w:rPr>
                <w:rFonts w:ascii="Calibri" w:hAnsi="Calibri" w:cs="Calibri"/>
                <w:sz w:val="20"/>
                <w:szCs w:val="20"/>
              </w:rPr>
              <w:t>Efficiently meeting and surpassing warehousing standards</w:t>
            </w:r>
          </w:p>
          <w:p w14:paraId="12A1D9E8" w14:textId="77777777" w:rsidR="007D6423" w:rsidRPr="00DA5085" w:rsidRDefault="007D6423" w:rsidP="007D6423">
            <w:pPr>
              <w:pStyle w:val="ListParagraph"/>
              <w:numPr>
                <w:ilvl w:val="0"/>
                <w:numId w:val="3"/>
              </w:numPr>
              <w:rPr>
                <w:rFonts w:ascii="Calibri" w:hAnsi="Calibri" w:cs="Calibri"/>
                <w:sz w:val="20"/>
                <w:szCs w:val="20"/>
              </w:rPr>
            </w:pPr>
            <w:r w:rsidRPr="00DA5085">
              <w:rPr>
                <w:rFonts w:ascii="Calibri" w:hAnsi="Calibri" w:cs="Calibri"/>
                <w:sz w:val="20"/>
                <w:szCs w:val="20"/>
              </w:rPr>
              <w:t>Increasing investments in automation</w:t>
            </w:r>
          </w:p>
          <w:p w14:paraId="663141E4" w14:textId="77777777" w:rsidR="007D6423" w:rsidRPr="00DA5085" w:rsidRDefault="007D6423" w:rsidP="007D6423">
            <w:pPr>
              <w:pStyle w:val="ListParagraph"/>
              <w:numPr>
                <w:ilvl w:val="0"/>
                <w:numId w:val="3"/>
              </w:numPr>
              <w:rPr>
                <w:rFonts w:ascii="Calibri" w:hAnsi="Calibri" w:cs="Calibri"/>
                <w:sz w:val="20"/>
                <w:szCs w:val="20"/>
              </w:rPr>
            </w:pPr>
            <w:r w:rsidRPr="00DA5085">
              <w:rPr>
                <w:rFonts w:ascii="Calibri" w:hAnsi="Calibri" w:cs="Calibri"/>
                <w:sz w:val="20"/>
                <w:szCs w:val="20"/>
              </w:rPr>
              <w:t>Tackling the growing demand for warehouse leasing</w:t>
            </w:r>
          </w:p>
          <w:p w14:paraId="0AB9B2E7" w14:textId="77777777" w:rsidR="007D6423" w:rsidRPr="00DA5085" w:rsidRDefault="007D6423" w:rsidP="007D6423">
            <w:pPr>
              <w:pStyle w:val="ListParagraph"/>
              <w:numPr>
                <w:ilvl w:val="0"/>
                <w:numId w:val="3"/>
              </w:numPr>
              <w:rPr>
                <w:rFonts w:ascii="Calibri" w:hAnsi="Calibri" w:cs="Calibri"/>
                <w:sz w:val="20"/>
                <w:szCs w:val="20"/>
              </w:rPr>
            </w:pPr>
            <w:r w:rsidRPr="00DA5085">
              <w:rPr>
                <w:rFonts w:ascii="Calibri" w:hAnsi="Calibri" w:cs="Calibri"/>
                <w:sz w:val="20"/>
                <w:szCs w:val="20"/>
              </w:rPr>
              <w:t>Micro warehousing for e-commerce</w:t>
            </w:r>
          </w:p>
          <w:p w14:paraId="1111110D" w14:textId="7F52D851" w:rsidR="007D6423" w:rsidRPr="00DA5085" w:rsidRDefault="00C506C8" w:rsidP="009C7D1A">
            <w:pPr>
              <w:rPr>
                <w:rFonts w:ascii="Calibri" w:hAnsi="Calibri" w:cs="Calibri"/>
                <w:b/>
                <w:bCs/>
                <w:color w:val="00B050"/>
                <w:sz w:val="20"/>
                <w:szCs w:val="20"/>
              </w:rPr>
            </w:pPr>
            <w:r w:rsidRPr="00DA5085">
              <w:rPr>
                <w:rFonts w:ascii="Calibri" w:hAnsi="Calibri" w:cs="Calibri"/>
                <w:b/>
                <w:bCs/>
                <w:color w:val="00B050"/>
                <w:sz w:val="20"/>
                <w:szCs w:val="20"/>
              </w:rPr>
              <w:t>Mode</w:t>
            </w:r>
            <w:r w:rsidR="00CB7863" w:rsidRPr="00DA5085">
              <w:rPr>
                <w:rFonts w:ascii="Calibri" w:hAnsi="Calibri" w:cs="Calibri"/>
                <w:b/>
                <w:bCs/>
                <w:color w:val="00B050"/>
                <w:sz w:val="20"/>
                <w:szCs w:val="20"/>
              </w:rPr>
              <w:t>rator – Arun Kumar Shrivastava, Member, Warehousing Development and Regulatory Authority</w:t>
            </w:r>
          </w:p>
          <w:p w14:paraId="56C7DDFD" w14:textId="77777777" w:rsidR="007D6423" w:rsidRPr="00DA5085" w:rsidRDefault="007D6423" w:rsidP="009C7D1A">
            <w:pPr>
              <w:rPr>
                <w:rFonts w:ascii="Calibri" w:hAnsi="Calibri" w:cs="Calibri"/>
                <w:b/>
                <w:bCs/>
                <w:color w:val="00B050"/>
                <w:sz w:val="20"/>
                <w:szCs w:val="20"/>
              </w:rPr>
            </w:pPr>
            <w:r w:rsidRPr="00DA5085">
              <w:rPr>
                <w:rFonts w:ascii="Calibri" w:hAnsi="Calibri" w:cs="Calibri"/>
                <w:b/>
                <w:bCs/>
                <w:color w:val="00B050"/>
                <w:sz w:val="20"/>
                <w:szCs w:val="20"/>
              </w:rPr>
              <w:t xml:space="preserve">Speakers – </w:t>
            </w:r>
          </w:p>
          <w:p w14:paraId="194E972D" w14:textId="0C73888C" w:rsidR="007D6423" w:rsidRPr="00DA5085" w:rsidRDefault="007D6423" w:rsidP="000020FD">
            <w:pPr>
              <w:pStyle w:val="ListParagraph"/>
              <w:numPr>
                <w:ilvl w:val="0"/>
                <w:numId w:val="12"/>
              </w:numPr>
              <w:rPr>
                <w:rFonts w:ascii="Calibri" w:hAnsi="Calibri" w:cs="Calibri"/>
                <w:b/>
                <w:bCs/>
                <w:color w:val="00B050"/>
                <w:sz w:val="20"/>
                <w:szCs w:val="20"/>
              </w:rPr>
            </w:pPr>
            <w:r w:rsidRPr="00DA5085">
              <w:rPr>
                <w:rFonts w:ascii="Calibri" w:hAnsi="Calibri" w:cs="Calibri"/>
                <w:b/>
                <w:bCs/>
                <w:color w:val="00B050"/>
                <w:sz w:val="20"/>
                <w:szCs w:val="20"/>
              </w:rPr>
              <w:t>Com. Pawan Verma, Business Head – North, CWC</w:t>
            </w:r>
          </w:p>
          <w:p w14:paraId="081AA805" w14:textId="77777777" w:rsidR="000020FD" w:rsidRPr="00DA5085" w:rsidRDefault="007D6423" w:rsidP="000020FD">
            <w:pPr>
              <w:pStyle w:val="ListParagraph"/>
              <w:numPr>
                <w:ilvl w:val="0"/>
                <w:numId w:val="12"/>
              </w:numPr>
              <w:rPr>
                <w:rFonts w:ascii="Calibri" w:hAnsi="Calibri" w:cs="Calibri"/>
                <w:b/>
                <w:bCs/>
                <w:color w:val="00B050"/>
                <w:sz w:val="20"/>
                <w:szCs w:val="20"/>
              </w:rPr>
            </w:pPr>
            <w:r w:rsidRPr="00DA5085">
              <w:rPr>
                <w:rFonts w:ascii="Calibri" w:hAnsi="Calibri" w:cs="Calibri"/>
                <w:b/>
                <w:bCs/>
                <w:color w:val="00B050"/>
                <w:sz w:val="20"/>
                <w:szCs w:val="20"/>
              </w:rPr>
              <w:t>Ashok Thakur, Director, NAFED</w:t>
            </w:r>
          </w:p>
          <w:p w14:paraId="0B923314" w14:textId="77777777" w:rsidR="00836AC6" w:rsidRPr="00DA5085" w:rsidRDefault="00145E60" w:rsidP="00497F9A">
            <w:pPr>
              <w:pStyle w:val="ListParagraph"/>
              <w:numPr>
                <w:ilvl w:val="0"/>
                <w:numId w:val="12"/>
              </w:numPr>
              <w:rPr>
                <w:rFonts w:ascii="Calibri" w:hAnsi="Calibri" w:cs="Calibri"/>
                <w:b/>
                <w:bCs/>
                <w:color w:val="00B050"/>
                <w:sz w:val="20"/>
                <w:szCs w:val="20"/>
              </w:rPr>
            </w:pPr>
            <w:r w:rsidRPr="00DA5085">
              <w:rPr>
                <w:rFonts w:ascii="Calibri" w:hAnsi="Calibri" w:cs="Calibri"/>
                <w:b/>
                <w:bCs/>
                <w:color w:val="00B050"/>
                <w:sz w:val="20"/>
                <w:szCs w:val="20"/>
              </w:rPr>
              <w:t>Sanjay Gupta, MD, NCML</w:t>
            </w:r>
          </w:p>
          <w:p w14:paraId="3D256833" w14:textId="77777777" w:rsidR="00004B28" w:rsidRPr="00DA5085" w:rsidRDefault="00004B28" w:rsidP="00D03BFF">
            <w:pPr>
              <w:pStyle w:val="ListParagraph"/>
              <w:numPr>
                <w:ilvl w:val="0"/>
                <w:numId w:val="12"/>
              </w:numPr>
              <w:rPr>
                <w:rFonts w:ascii="Calibri" w:hAnsi="Calibri" w:cs="Calibri"/>
                <w:b/>
                <w:bCs/>
                <w:color w:val="00B050"/>
                <w:sz w:val="20"/>
                <w:szCs w:val="20"/>
              </w:rPr>
            </w:pPr>
            <w:r w:rsidRPr="00DA5085">
              <w:rPr>
                <w:rFonts w:ascii="Calibri" w:hAnsi="Calibri" w:cs="Calibri"/>
                <w:b/>
                <w:bCs/>
                <w:color w:val="00B050"/>
                <w:sz w:val="20"/>
                <w:szCs w:val="20"/>
              </w:rPr>
              <w:t xml:space="preserve">Sanjay Agarwal, Founder and CEO, Apna </w:t>
            </w:r>
            <w:proofErr w:type="spellStart"/>
            <w:r w:rsidRPr="00DA5085">
              <w:rPr>
                <w:rFonts w:ascii="Calibri" w:hAnsi="Calibri" w:cs="Calibri"/>
                <w:b/>
                <w:bCs/>
                <w:color w:val="00B050"/>
                <w:sz w:val="20"/>
                <w:szCs w:val="20"/>
              </w:rPr>
              <w:t>Godam</w:t>
            </w:r>
            <w:proofErr w:type="spellEnd"/>
          </w:p>
          <w:p w14:paraId="0E18EC69" w14:textId="68D89DD9" w:rsidR="007911F3" w:rsidRPr="00DA5085" w:rsidRDefault="00D27A72" w:rsidP="00C30ACC">
            <w:pPr>
              <w:pStyle w:val="ListParagraph"/>
              <w:numPr>
                <w:ilvl w:val="0"/>
                <w:numId w:val="12"/>
              </w:numPr>
              <w:rPr>
                <w:rFonts w:ascii="Calibri" w:hAnsi="Calibri" w:cs="Calibri"/>
                <w:b/>
                <w:bCs/>
                <w:color w:val="00B050"/>
                <w:sz w:val="20"/>
                <w:szCs w:val="20"/>
              </w:rPr>
            </w:pPr>
            <w:r w:rsidRPr="00DA5085">
              <w:rPr>
                <w:rFonts w:ascii="Calibri" w:hAnsi="Calibri" w:cs="Calibri"/>
                <w:b/>
                <w:bCs/>
                <w:color w:val="00B050"/>
                <w:sz w:val="20"/>
                <w:szCs w:val="20"/>
              </w:rPr>
              <w:t xml:space="preserve">Vikas Yadav, </w:t>
            </w:r>
            <w:r w:rsidR="007911F3" w:rsidRPr="00DA5085">
              <w:rPr>
                <w:rFonts w:ascii="Calibri" w:hAnsi="Calibri" w:cs="Calibri"/>
                <w:b/>
                <w:bCs/>
                <w:color w:val="00B050"/>
                <w:sz w:val="20"/>
                <w:szCs w:val="20"/>
              </w:rPr>
              <w:t>Director, Future Warehouse Solutions Pvt Ltd and Founder Director, Association of Warehouse De</w:t>
            </w:r>
            <w:r w:rsidR="003D66F5" w:rsidRPr="00DA5085">
              <w:rPr>
                <w:rFonts w:ascii="Calibri" w:hAnsi="Calibri" w:cs="Calibri"/>
                <w:b/>
                <w:bCs/>
                <w:color w:val="00B050"/>
                <w:sz w:val="20"/>
                <w:szCs w:val="20"/>
              </w:rPr>
              <w:t>v</w:t>
            </w:r>
            <w:r w:rsidR="007911F3" w:rsidRPr="00DA5085">
              <w:rPr>
                <w:rFonts w:ascii="Calibri" w:hAnsi="Calibri" w:cs="Calibri"/>
                <w:b/>
                <w:bCs/>
                <w:color w:val="00B050"/>
                <w:sz w:val="20"/>
                <w:szCs w:val="20"/>
              </w:rPr>
              <w:t>elopers</w:t>
            </w:r>
          </w:p>
        </w:tc>
      </w:tr>
      <w:bookmarkEnd w:id="0"/>
      <w:tr w:rsidR="007D6423" w:rsidRPr="00DA5085" w14:paraId="6D25954F" w14:textId="77777777" w:rsidTr="009C7D1A">
        <w:tc>
          <w:tcPr>
            <w:tcW w:w="1980" w:type="dxa"/>
          </w:tcPr>
          <w:p w14:paraId="39CB9868" w14:textId="27368196"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1</w:t>
            </w:r>
            <w:r w:rsidR="001C08EB" w:rsidRPr="00DA5085">
              <w:rPr>
                <w:rFonts w:ascii="Calibri" w:hAnsi="Calibri" w:cs="Calibri"/>
                <w:b/>
                <w:bCs/>
                <w:i/>
                <w:iCs/>
                <w:sz w:val="20"/>
                <w:szCs w:val="20"/>
              </w:rPr>
              <w:t>5</w:t>
            </w:r>
            <w:r w:rsidRPr="00DA5085">
              <w:rPr>
                <w:rFonts w:ascii="Calibri" w:hAnsi="Calibri" w:cs="Calibri"/>
                <w:b/>
                <w:bCs/>
                <w:i/>
                <w:iCs/>
                <w:sz w:val="20"/>
                <w:szCs w:val="20"/>
              </w:rPr>
              <w:t>:</w:t>
            </w:r>
            <w:r w:rsidR="0076269C" w:rsidRPr="00DA5085">
              <w:rPr>
                <w:rFonts w:ascii="Calibri" w:hAnsi="Calibri" w:cs="Calibri"/>
                <w:b/>
                <w:bCs/>
                <w:i/>
                <w:iCs/>
                <w:sz w:val="20"/>
                <w:szCs w:val="20"/>
              </w:rPr>
              <w:t>15</w:t>
            </w:r>
            <w:r w:rsidRPr="00DA5085">
              <w:rPr>
                <w:rFonts w:ascii="Calibri" w:hAnsi="Calibri" w:cs="Calibri"/>
                <w:b/>
                <w:bCs/>
                <w:i/>
                <w:iCs/>
                <w:sz w:val="20"/>
                <w:szCs w:val="20"/>
              </w:rPr>
              <w:t xml:space="preserve"> pm - 15:</w:t>
            </w:r>
            <w:r w:rsidR="0076269C" w:rsidRPr="00DA5085">
              <w:rPr>
                <w:rFonts w:ascii="Calibri" w:hAnsi="Calibri" w:cs="Calibri"/>
                <w:b/>
                <w:bCs/>
                <w:i/>
                <w:iCs/>
                <w:sz w:val="20"/>
                <w:szCs w:val="20"/>
              </w:rPr>
              <w:t>45</w:t>
            </w:r>
            <w:r w:rsidRPr="00DA5085">
              <w:rPr>
                <w:rFonts w:ascii="Calibri" w:hAnsi="Calibri" w:cs="Calibri"/>
                <w:b/>
                <w:bCs/>
                <w:i/>
                <w:iCs/>
                <w:sz w:val="20"/>
                <w:szCs w:val="20"/>
              </w:rPr>
              <w:t xml:space="preserve"> pm</w:t>
            </w:r>
          </w:p>
        </w:tc>
        <w:tc>
          <w:tcPr>
            <w:tcW w:w="8505" w:type="dxa"/>
          </w:tcPr>
          <w:p w14:paraId="52A2A79F" w14:textId="77777777" w:rsidR="007D6423" w:rsidRPr="00DA5085" w:rsidRDefault="007D6423" w:rsidP="009C7D1A">
            <w:pPr>
              <w:spacing w:line="259" w:lineRule="auto"/>
              <w:rPr>
                <w:rFonts w:ascii="Calibri" w:hAnsi="Calibri" w:cs="Calibri"/>
                <w:b/>
                <w:bCs/>
                <w:i/>
                <w:iCs/>
                <w:sz w:val="20"/>
                <w:szCs w:val="20"/>
              </w:rPr>
            </w:pPr>
            <w:r w:rsidRPr="00DA5085">
              <w:rPr>
                <w:rFonts w:ascii="Calibri" w:hAnsi="Calibri" w:cs="Calibri"/>
                <w:b/>
                <w:bCs/>
                <w:i/>
                <w:iCs/>
                <w:sz w:val="20"/>
                <w:szCs w:val="20"/>
              </w:rPr>
              <w:t>Fireside Chat – Q-Commerce – Cracking the Code of Instant Gratification</w:t>
            </w:r>
          </w:p>
          <w:p w14:paraId="4505506F" w14:textId="77777777" w:rsidR="007D6423" w:rsidRPr="00DA5085" w:rsidRDefault="007D6423" w:rsidP="009C7D1A">
            <w:pPr>
              <w:spacing w:line="259" w:lineRule="auto"/>
              <w:rPr>
                <w:rFonts w:ascii="Calibri" w:hAnsi="Calibri" w:cs="Calibri"/>
                <w:sz w:val="20"/>
                <w:szCs w:val="20"/>
              </w:rPr>
            </w:pPr>
            <w:r w:rsidRPr="00DA5085">
              <w:rPr>
                <w:rFonts w:ascii="Calibri" w:hAnsi="Calibri" w:cs="Calibri"/>
                <w:sz w:val="20"/>
                <w:szCs w:val="20"/>
              </w:rPr>
              <w:t>The key to success in quick-commerce is all about finding the most efficient and time-effective strategies to manage logistics and delivery for Q-Commerce, which focuses on delivering goods to consumers in a very short time – usually within a few hours by optimizing inventory management, locating ‘dark stores’ utilizing advanced technology for order routing and building a robust network for last-mile delivery to meet the consumers’ demand for rapid deliveries and convenience.</w:t>
            </w:r>
          </w:p>
          <w:p w14:paraId="225BB9B5" w14:textId="51DA896F" w:rsidR="007D6423" w:rsidRPr="00DA5085" w:rsidRDefault="007D6423" w:rsidP="009C7D1A">
            <w:pPr>
              <w:rPr>
                <w:rFonts w:ascii="Calibri" w:hAnsi="Calibri" w:cs="Calibri"/>
                <w:sz w:val="20"/>
                <w:szCs w:val="20"/>
              </w:rPr>
            </w:pPr>
            <w:r w:rsidRPr="00DA5085">
              <w:rPr>
                <w:rFonts w:ascii="Calibri" w:hAnsi="Calibri" w:cs="Calibri"/>
                <w:sz w:val="20"/>
                <w:szCs w:val="20"/>
              </w:rPr>
              <w:t>Q-commerce has come to be the ultimate game changer in India, where time equals money and convenience rules. It caters to the hectic and fast-paced lifestyles of urban customers. The front runners in this category are leveraging technology, dense networks of dark stores, and hyper-local logistics to meet the demand. Quick Commerce is still at a nascent stage in India, and the cost structure of logistics is the biggest challenge for the segment. On the face of it, the market seems big enough to sustain multiple players, but would that remain the status quo in the long run, or would it be a race to consolidate in the high-stakes market?</w:t>
            </w:r>
          </w:p>
          <w:p w14:paraId="5F122BC5" w14:textId="5725FE41" w:rsidR="00692EB1" w:rsidRPr="00DA5085" w:rsidRDefault="007D6423" w:rsidP="00494F0F">
            <w:pPr>
              <w:spacing w:after="160" w:line="259" w:lineRule="auto"/>
              <w:rPr>
                <w:rFonts w:ascii="Calibri" w:hAnsi="Calibri" w:cs="Calibri"/>
                <w:b/>
                <w:bCs/>
                <w:color w:val="00B050"/>
                <w:sz w:val="20"/>
                <w:szCs w:val="20"/>
              </w:rPr>
            </w:pPr>
            <w:r w:rsidRPr="00DA5085">
              <w:rPr>
                <w:rFonts w:ascii="Calibri" w:hAnsi="Calibri" w:cs="Calibri"/>
                <w:b/>
                <w:bCs/>
                <w:color w:val="00B050"/>
                <w:sz w:val="20"/>
                <w:szCs w:val="20"/>
              </w:rPr>
              <w:t xml:space="preserve">Moderator – </w:t>
            </w:r>
            <w:r w:rsidR="00692EB1" w:rsidRPr="00DA5085">
              <w:rPr>
                <w:rFonts w:ascii="Calibri" w:hAnsi="Calibri" w:cs="Calibri"/>
                <w:b/>
                <w:bCs/>
                <w:color w:val="00B050"/>
                <w:sz w:val="20"/>
                <w:szCs w:val="20"/>
              </w:rPr>
              <w:t>Gaurav Saraf, Managing Director – Mumbai, Cushman and Wakefield</w:t>
            </w:r>
          </w:p>
          <w:p w14:paraId="1E1BE735" w14:textId="77777777" w:rsidR="007D6423" w:rsidRPr="00DA5085" w:rsidRDefault="007D6423" w:rsidP="009C7D1A">
            <w:pPr>
              <w:rPr>
                <w:rFonts w:ascii="Calibri" w:hAnsi="Calibri" w:cs="Calibri"/>
                <w:b/>
                <w:bCs/>
                <w:color w:val="00B050"/>
                <w:sz w:val="20"/>
                <w:szCs w:val="20"/>
              </w:rPr>
            </w:pPr>
            <w:r w:rsidRPr="00DA5085">
              <w:rPr>
                <w:rFonts w:ascii="Calibri" w:hAnsi="Calibri" w:cs="Calibri"/>
                <w:b/>
                <w:bCs/>
                <w:color w:val="00B050"/>
                <w:sz w:val="20"/>
                <w:szCs w:val="20"/>
              </w:rPr>
              <w:t xml:space="preserve">Speakers – </w:t>
            </w:r>
          </w:p>
          <w:p w14:paraId="67FBA5B8" w14:textId="77777777" w:rsidR="00D34A75" w:rsidRDefault="007D6423" w:rsidP="00164C85">
            <w:pPr>
              <w:pStyle w:val="ListParagraph"/>
              <w:numPr>
                <w:ilvl w:val="0"/>
                <w:numId w:val="9"/>
              </w:numPr>
              <w:rPr>
                <w:rFonts w:ascii="Calibri" w:hAnsi="Calibri" w:cs="Calibri"/>
                <w:b/>
                <w:bCs/>
                <w:color w:val="00B050"/>
                <w:sz w:val="20"/>
                <w:szCs w:val="20"/>
              </w:rPr>
            </w:pPr>
            <w:r w:rsidRPr="00DA5085">
              <w:rPr>
                <w:rFonts w:ascii="Calibri" w:hAnsi="Calibri" w:cs="Calibri"/>
                <w:b/>
                <w:bCs/>
                <w:color w:val="00B050"/>
                <w:sz w:val="20"/>
                <w:szCs w:val="20"/>
              </w:rPr>
              <w:t xml:space="preserve">Manda Raghavendra Rao, Head – </w:t>
            </w:r>
            <w:proofErr w:type="spellStart"/>
            <w:r w:rsidRPr="00DA5085">
              <w:rPr>
                <w:rFonts w:ascii="Calibri" w:hAnsi="Calibri" w:cs="Calibri"/>
                <w:b/>
                <w:bCs/>
                <w:color w:val="00B050"/>
                <w:sz w:val="20"/>
                <w:szCs w:val="20"/>
              </w:rPr>
              <w:t>Instock</w:t>
            </w:r>
            <w:proofErr w:type="spellEnd"/>
            <w:r w:rsidRPr="00DA5085">
              <w:rPr>
                <w:rFonts w:ascii="Calibri" w:hAnsi="Calibri" w:cs="Calibri"/>
                <w:b/>
                <w:bCs/>
                <w:color w:val="00B050"/>
                <w:sz w:val="20"/>
                <w:szCs w:val="20"/>
              </w:rPr>
              <w:t xml:space="preserve"> Management, </w:t>
            </w:r>
            <w:proofErr w:type="spellStart"/>
            <w:r w:rsidRPr="00DA5085">
              <w:rPr>
                <w:rFonts w:ascii="Calibri" w:hAnsi="Calibri" w:cs="Calibri"/>
                <w:b/>
                <w:bCs/>
                <w:color w:val="00B050"/>
                <w:sz w:val="20"/>
                <w:szCs w:val="20"/>
              </w:rPr>
              <w:t>Clicktech</w:t>
            </w:r>
            <w:proofErr w:type="spellEnd"/>
            <w:r w:rsidRPr="00DA5085">
              <w:rPr>
                <w:rFonts w:ascii="Calibri" w:hAnsi="Calibri" w:cs="Calibri"/>
                <w:b/>
                <w:bCs/>
                <w:color w:val="00B050"/>
                <w:sz w:val="20"/>
                <w:szCs w:val="20"/>
              </w:rPr>
              <w:t xml:space="preserve"> Retail Ltd</w:t>
            </w:r>
          </w:p>
          <w:p w14:paraId="2B0B576C" w14:textId="0FA653E2" w:rsidR="00164C85" w:rsidRPr="00164C85" w:rsidRDefault="00164C85" w:rsidP="00164C85">
            <w:pPr>
              <w:pStyle w:val="ListParagraph"/>
              <w:numPr>
                <w:ilvl w:val="0"/>
                <w:numId w:val="9"/>
              </w:numPr>
              <w:rPr>
                <w:rFonts w:ascii="Calibri" w:hAnsi="Calibri" w:cs="Calibri"/>
                <w:b/>
                <w:bCs/>
                <w:color w:val="00B050"/>
                <w:sz w:val="20"/>
                <w:szCs w:val="20"/>
              </w:rPr>
            </w:pPr>
          </w:p>
        </w:tc>
      </w:tr>
      <w:tr w:rsidR="00C81257" w:rsidRPr="00DA5085" w14:paraId="3CAB2C37" w14:textId="77777777" w:rsidTr="009C7D1A">
        <w:tc>
          <w:tcPr>
            <w:tcW w:w="1980" w:type="dxa"/>
          </w:tcPr>
          <w:p w14:paraId="53723865" w14:textId="7AA4E51C" w:rsidR="00C81257" w:rsidRPr="00DA5085" w:rsidRDefault="00C81257" w:rsidP="009C7D1A">
            <w:pPr>
              <w:rPr>
                <w:rFonts w:ascii="Calibri" w:hAnsi="Calibri" w:cs="Calibri"/>
                <w:b/>
                <w:bCs/>
                <w:i/>
                <w:iCs/>
                <w:sz w:val="20"/>
                <w:szCs w:val="20"/>
              </w:rPr>
            </w:pPr>
            <w:r w:rsidRPr="00DA5085">
              <w:rPr>
                <w:rFonts w:ascii="Calibri" w:hAnsi="Calibri" w:cs="Calibri"/>
                <w:b/>
                <w:bCs/>
                <w:i/>
                <w:iCs/>
                <w:sz w:val="20"/>
                <w:szCs w:val="20"/>
              </w:rPr>
              <w:t>15:45 pm – 16:</w:t>
            </w:r>
            <w:r w:rsidR="000E3F21" w:rsidRPr="00DA5085">
              <w:rPr>
                <w:rFonts w:ascii="Calibri" w:hAnsi="Calibri" w:cs="Calibri"/>
                <w:b/>
                <w:bCs/>
                <w:i/>
                <w:iCs/>
                <w:sz w:val="20"/>
                <w:szCs w:val="20"/>
              </w:rPr>
              <w:t>30 pm</w:t>
            </w:r>
          </w:p>
        </w:tc>
        <w:tc>
          <w:tcPr>
            <w:tcW w:w="8505" w:type="dxa"/>
          </w:tcPr>
          <w:p w14:paraId="4BDD5F17" w14:textId="77777777" w:rsidR="000E3F21" w:rsidRPr="00DA5085" w:rsidRDefault="000E3F21" w:rsidP="000E3F21">
            <w:pPr>
              <w:rPr>
                <w:rFonts w:ascii="Calibri" w:hAnsi="Calibri" w:cs="Calibri"/>
                <w:b/>
                <w:bCs/>
                <w:i/>
                <w:iCs/>
                <w:sz w:val="20"/>
                <w:szCs w:val="20"/>
              </w:rPr>
            </w:pPr>
            <w:r w:rsidRPr="00DA5085">
              <w:rPr>
                <w:rFonts w:ascii="Calibri" w:hAnsi="Calibri" w:cs="Calibri"/>
                <w:b/>
                <w:bCs/>
                <w:i/>
                <w:iCs/>
                <w:sz w:val="20"/>
                <w:szCs w:val="20"/>
              </w:rPr>
              <w:t>Panel Discussion - The Know-How of Pledge Financing - Financing against Warehouses</w:t>
            </w:r>
          </w:p>
          <w:p w14:paraId="0695C23C" w14:textId="77777777" w:rsidR="000E3F21" w:rsidRPr="00DA5085" w:rsidRDefault="000E3F21" w:rsidP="000E3F21">
            <w:pPr>
              <w:rPr>
                <w:rFonts w:ascii="Calibri" w:hAnsi="Calibri" w:cs="Calibri"/>
                <w:sz w:val="20"/>
                <w:szCs w:val="20"/>
              </w:rPr>
            </w:pPr>
            <w:r w:rsidRPr="00DA5085">
              <w:rPr>
                <w:rFonts w:ascii="Calibri" w:hAnsi="Calibri" w:cs="Calibri"/>
                <w:sz w:val="20"/>
                <w:szCs w:val="20"/>
              </w:rPr>
              <w:t>Warehouse financing holds much more power than is visible on the surface. Financing is one of the biggest reasons why industries like agriculture, who’s biggest points needed are sorted supply chains and warehouses. This scheme of pledge finance is like a beacon of hope for those who have warehouses accredited by WDRA but have no way forward when it comes to financing. Now you can get finance against electronic Negotiable Warehouse Receipts (e-NWRs) for agricultural/horticultural produce stored in registered warehouses, enabling farmers to access loans against their stored goods in warehouses that are accredited by WDRA with e-NWRs and NWRs issued.</w:t>
            </w:r>
          </w:p>
          <w:p w14:paraId="158D2966" w14:textId="77777777" w:rsidR="00C81257" w:rsidRPr="00DA5085" w:rsidRDefault="000E3F21" w:rsidP="000E3F21">
            <w:pPr>
              <w:rPr>
                <w:rFonts w:ascii="Calibri" w:hAnsi="Calibri" w:cs="Calibri"/>
                <w:sz w:val="20"/>
                <w:szCs w:val="20"/>
              </w:rPr>
            </w:pPr>
            <w:r w:rsidRPr="00DA5085">
              <w:rPr>
                <w:rFonts w:ascii="Calibri" w:hAnsi="Calibri" w:cs="Calibri"/>
                <w:sz w:val="20"/>
                <w:szCs w:val="20"/>
              </w:rPr>
              <w:t xml:space="preserve">Electronic Negotiable Warehouse Receipts for goods/produce stored in the warehouses are used as collateral against getting finance and reduces the need for distress sales on farmers’ end since they </w:t>
            </w:r>
            <w:r w:rsidRPr="00DA5085">
              <w:rPr>
                <w:rFonts w:ascii="Calibri" w:hAnsi="Calibri" w:cs="Calibri"/>
                <w:sz w:val="20"/>
                <w:szCs w:val="20"/>
              </w:rPr>
              <w:lastRenderedPageBreak/>
              <w:t>don’t need to worry about finances. While this scheme aims to aid farmers in getting loans, it also aims to maintain a highly safe and scientific storage process for the produce and agricultural goods stored by the farmers in the first place.</w:t>
            </w:r>
          </w:p>
          <w:p w14:paraId="6B4ED0E4" w14:textId="03EA0F84" w:rsidR="00BA19DD" w:rsidRDefault="00BA19DD" w:rsidP="000E3F21">
            <w:pPr>
              <w:rPr>
                <w:rFonts w:ascii="Calibri" w:hAnsi="Calibri" w:cs="Calibri"/>
                <w:b/>
                <w:bCs/>
                <w:color w:val="00B050"/>
                <w:sz w:val="20"/>
                <w:szCs w:val="20"/>
              </w:rPr>
            </w:pPr>
            <w:r>
              <w:rPr>
                <w:rFonts w:ascii="Calibri" w:hAnsi="Calibri" w:cs="Calibri"/>
                <w:b/>
                <w:bCs/>
                <w:color w:val="00B050"/>
                <w:sz w:val="20"/>
                <w:szCs w:val="20"/>
              </w:rPr>
              <w:t xml:space="preserve">Moderator - </w:t>
            </w:r>
            <w:r w:rsidR="002752C1" w:rsidRPr="002752C1">
              <w:rPr>
                <w:rFonts w:ascii="Calibri" w:hAnsi="Calibri" w:cs="Calibri"/>
                <w:b/>
                <w:bCs/>
                <w:color w:val="00B050"/>
                <w:sz w:val="20"/>
                <w:szCs w:val="20"/>
              </w:rPr>
              <w:t>Chirayu Garg, CEO &amp; Co Founder, CVM Logistics, Member - Association of Warehouse Developers</w:t>
            </w:r>
          </w:p>
          <w:p w14:paraId="7A15B8D4" w14:textId="36C2D414" w:rsidR="00E25F0B" w:rsidRPr="00DA5085" w:rsidRDefault="00E25F0B" w:rsidP="000E3F21">
            <w:pPr>
              <w:rPr>
                <w:rFonts w:ascii="Calibri" w:hAnsi="Calibri" w:cs="Calibri"/>
                <w:b/>
                <w:bCs/>
                <w:color w:val="00B050"/>
                <w:sz w:val="20"/>
                <w:szCs w:val="20"/>
              </w:rPr>
            </w:pPr>
            <w:r w:rsidRPr="00DA5085">
              <w:rPr>
                <w:rFonts w:ascii="Calibri" w:hAnsi="Calibri" w:cs="Calibri"/>
                <w:b/>
                <w:bCs/>
                <w:color w:val="00B050"/>
                <w:sz w:val="20"/>
                <w:szCs w:val="20"/>
              </w:rPr>
              <w:t xml:space="preserve">Speakers – </w:t>
            </w:r>
          </w:p>
          <w:p w14:paraId="5FEA5AD3" w14:textId="1CDBCDB8" w:rsidR="003B310A" w:rsidRPr="00DA5085" w:rsidRDefault="00E25F0B" w:rsidP="000D5016">
            <w:pPr>
              <w:pStyle w:val="ListParagraph"/>
              <w:numPr>
                <w:ilvl w:val="0"/>
                <w:numId w:val="9"/>
              </w:numPr>
              <w:rPr>
                <w:rFonts w:ascii="Calibri" w:hAnsi="Calibri" w:cs="Calibri"/>
                <w:b/>
                <w:bCs/>
                <w:color w:val="00B050"/>
                <w:sz w:val="20"/>
                <w:szCs w:val="20"/>
              </w:rPr>
            </w:pPr>
            <w:r w:rsidRPr="00DA5085">
              <w:rPr>
                <w:rFonts w:ascii="Calibri" w:hAnsi="Calibri" w:cs="Calibri"/>
                <w:b/>
                <w:bCs/>
                <w:color w:val="00B050"/>
                <w:sz w:val="20"/>
                <w:szCs w:val="20"/>
              </w:rPr>
              <w:t>S.L. Jain, Member, Warehous</w:t>
            </w:r>
            <w:r w:rsidR="003B310A" w:rsidRPr="00DA5085">
              <w:rPr>
                <w:rFonts w:ascii="Calibri" w:hAnsi="Calibri" w:cs="Calibri"/>
                <w:b/>
                <w:bCs/>
                <w:color w:val="00B050"/>
                <w:sz w:val="20"/>
                <w:szCs w:val="20"/>
              </w:rPr>
              <w:t>ing</w:t>
            </w:r>
            <w:r w:rsidRPr="00DA5085">
              <w:rPr>
                <w:rFonts w:ascii="Calibri" w:hAnsi="Calibri" w:cs="Calibri"/>
                <w:b/>
                <w:bCs/>
                <w:color w:val="00B050"/>
                <w:sz w:val="20"/>
                <w:szCs w:val="20"/>
              </w:rPr>
              <w:t xml:space="preserve"> Development and Regulatory Authority</w:t>
            </w:r>
          </w:p>
        </w:tc>
      </w:tr>
      <w:tr w:rsidR="007D6423" w:rsidRPr="00DA5085" w14:paraId="1B5A56EA" w14:textId="77777777" w:rsidTr="009C7D1A">
        <w:tc>
          <w:tcPr>
            <w:tcW w:w="1980" w:type="dxa"/>
          </w:tcPr>
          <w:p w14:paraId="09739569" w14:textId="26C6CB68"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lastRenderedPageBreak/>
              <w:t>1</w:t>
            </w:r>
            <w:r w:rsidR="000D5016" w:rsidRPr="00DA5085">
              <w:rPr>
                <w:rFonts w:ascii="Calibri" w:hAnsi="Calibri" w:cs="Calibri"/>
                <w:b/>
                <w:bCs/>
                <w:i/>
                <w:iCs/>
                <w:sz w:val="20"/>
                <w:szCs w:val="20"/>
              </w:rPr>
              <w:t>6</w:t>
            </w:r>
            <w:r w:rsidRPr="00DA5085">
              <w:rPr>
                <w:rFonts w:ascii="Calibri" w:hAnsi="Calibri" w:cs="Calibri"/>
                <w:b/>
                <w:bCs/>
                <w:i/>
                <w:iCs/>
                <w:sz w:val="20"/>
                <w:szCs w:val="20"/>
              </w:rPr>
              <w:t>:</w:t>
            </w:r>
            <w:r w:rsidR="000D5016" w:rsidRPr="00DA5085">
              <w:rPr>
                <w:rFonts w:ascii="Calibri" w:hAnsi="Calibri" w:cs="Calibri"/>
                <w:b/>
                <w:bCs/>
                <w:i/>
                <w:iCs/>
                <w:sz w:val="20"/>
                <w:szCs w:val="20"/>
              </w:rPr>
              <w:t>30</w:t>
            </w:r>
            <w:r w:rsidRPr="00DA5085">
              <w:rPr>
                <w:rFonts w:ascii="Calibri" w:hAnsi="Calibri" w:cs="Calibri"/>
                <w:b/>
                <w:bCs/>
                <w:i/>
                <w:iCs/>
                <w:sz w:val="20"/>
                <w:szCs w:val="20"/>
              </w:rPr>
              <w:t xml:space="preserve"> pm</w:t>
            </w:r>
          </w:p>
        </w:tc>
        <w:tc>
          <w:tcPr>
            <w:tcW w:w="8505" w:type="dxa"/>
          </w:tcPr>
          <w:p w14:paraId="3237A24E" w14:textId="77777777"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End of Conference</w:t>
            </w:r>
          </w:p>
        </w:tc>
      </w:tr>
    </w:tbl>
    <w:p w14:paraId="73C51AE8" w14:textId="77777777" w:rsidR="007D6423" w:rsidRPr="00DA5085" w:rsidRDefault="007D6423" w:rsidP="007D6423">
      <w:pPr>
        <w:rPr>
          <w:rFonts w:ascii="Calibri" w:hAnsi="Calibri" w:cs="Calibri"/>
          <w:sz w:val="20"/>
          <w:szCs w:val="20"/>
        </w:rPr>
      </w:pPr>
    </w:p>
    <w:p w14:paraId="5C73CDB1" w14:textId="77777777" w:rsidR="006E4A13" w:rsidRPr="00DA5085" w:rsidRDefault="006E4A13" w:rsidP="007D6423">
      <w:pPr>
        <w:rPr>
          <w:rFonts w:ascii="Calibri" w:hAnsi="Calibri" w:cs="Calibri"/>
          <w:sz w:val="20"/>
          <w:szCs w:val="20"/>
        </w:rPr>
      </w:pPr>
    </w:p>
    <w:p w14:paraId="6BA6368E" w14:textId="77777777" w:rsidR="007D6423" w:rsidRPr="00DA5085" w:rsidRDefault="007D6423" w:rsidP="007D6423">
      <w:pPr>
        <w:rPr>
          <w:rFonts w:ascii="Calibri" w:hAnsi="Calibri" w:cs="Calibri"/>
          <w:b/>
          <w:bCs/>
          <w:sz w:val="24"/>
          <w:szCs w:val="24"/>
          <w:u w:val="single"/>
        </w:rPr>
      </w:pPr>
      <w:r w:rsidRPr="00DA5085">
        <w:rPr>
          <w:rFonts w:ascii="Calibri" w:hAnsi="Calibri" w:cs="Calibri"/>
          <w:b/>
          <w:bCs/>
          <w:sz w:val="24"/>
          <w:szCs w:val="24"/>
          <w:u w:val="single"/>
        </w:rPr>
        <w:t>Day 2 – 27</w:t>
      </w:r>
      <w:r w:rsidRPr="00DA5085">
        <w:rPr>
          <w:rFonts w:ascii="Calibri" w:hAnsi="Calibri" w:cs="Calibri"/>
          <w:b/>
          <w:bCs/>
          <w:sz w:val="24"/>
          <w:szCs w:val="24"/>
          <w:u w:val="single"/>
          <w:vertAlign w:val="superscript"/>
        </w:rPr>
        <w:t>th</w:t>
      </w:r>
      <w:r w:rsidRPr="00DA5085">
        <w:rPr>
          <w:rFonts w:ascii="Calibri" w:hAnsi="Calibri" w:cs="Calibri"/>
          <w:b/>
          <w:bCs/>
          <w:sz w:val="24"/>
          <w:szCs w:val="24"/>
          <w:u w:val="single"/>
        </w:rPr>
        <w:t xml:space="preserve"> June 2025</w:t>
      </w:r>
    </w:p>
    <w:tbl>
      <w:tblPr>
        <w:tblStyle w:val="TableGrid"/>
        <w:tblW w:w="10485" w:type="dxa"/>
        <w:tblLook w:val="04A0" w:firstRow="1" w:lastRow="0" w:firstColumn="1" w:lastColumn="0" w:noHBand="0" w:noVBand="1"/>
      </w:tblPr>
      <w:tblGrid>
        <w:gridCol w:w="1980"/>
        <w:gridCol w:w="8505"/>
      </w:tblGrid>
      <w:tr w:rsidR="007D6423" w:rsidRPr="00DA5085" w14:paraId="06805C19" w14:textId="77777777" w:rsidTr="009C7D1A">
        <w:tc>
          <w:tcPr>
            <w:tcW w:w="1980" w:type="dxa"/>
          </w:tcPr>
          <w:p w14:paraId="6287E496" w14:textId="77777777" w:rsidR="007D6423" w:rsidRPr="00DA5085" w:rsidRDefault="007D6423" w:rsidP="009C7D1A">
            <w:pPr>
              <w:jc w:val="center"/>
              <w:rPr>
                <w:rFonts w:ascii="Calibri" w:hAnsi="Calibri" w:cs="Calibri"/>
                <w:b/>
                <w:bCs/>
                <w:sz w:val="20"/>
                <w:szCs w:val="20"/>
                <w:u w:val="single"/>
              </w:rPr>
            </w:pPr>
            <w:r w:rsidRPr="00DA5085">
              <w:rPr>
                <w:rFonts w:ascii="Calibri" w:hAnsi="Calibri" w:cs="Calibri"/>
                <w:b/>
                <w:bCs/>
                <w:i/>
                <w:iCs/>
                <w:sz w:val="20"/>
                <w:szCs w:val="20"/>
              </w:rPr>
              <w:t>Time</w:t>
            </w:r>
          </w:p>
        </w:tc>
        <w:tc>
          <w:tcPr>
            <w:tcW w:w="8505" w:type="dxa"/>
          </w:tcPr>
          <w:p w14:paraId="12594A34" w14:textId="77777777" w:rsidR="007D6423" w:rsidRPr="00DA5085" w:rsidRDefault="007D6423" w:rsidP="009C7D1A">
            <w:pPr>
              <w:jc w:val="center"/>
              <w:rPr>
                <w:rFonts w:ascii="Calibri" w:hAnsi="Calibri" w:cs="Calibri"/>
                <w:b/>
                <w:bCs/>
                <w:sz w:val="20"/>
                <w:szCs w:val="20"/>
                <w:u w:val="single"/>
              </w:rPr>
            </w:pPr>
            <w:r w:rsidRPr="00DA5085">
              <w:rPr>
                <w:rFonts w:ascii="Calibri" w:hAnsi="Calibri" w:cs="Calibri"/>
                <w:b/>
                <w:bCs/>
                <w:i/>
                <w:iCs/>
                <w:sz w:val="20"/>
                <w:szCs w:val="20"/>
              </w:rPr>
              <w:t>Topic</w:t>
            </w:r>
          </w:p>
        </w:tc>
      </w:tr>
      <w:tr w:rsidR="007D6423" w:rsidRPr="00DA5085" w14:paraId="3CE9CC23" w14:textId="77777777" w:rsidTr="009C7D1A">
        <w:tc>
          <w:tcPr>
            <w:tcW w:w="1980" w:type="dxa"/>
            <w:vAlign w:val="center"/>
          </w:tcPr>
          <w:p w14:paraId="0559EF32" w14:textId="77777777" w:rsidR="007D6423" w:rsidRPr="00DA5085" w:rsidRDefault="007D6423" w:rsidP="009C7D1A">
            <w:pPr>
              <w:rPr>
                <w:rFonts w:ascii="Calibri" w:hAnsi="Calibri" w:cs="Calibri"/>
                <w:b/>
                <w:bCs/>
                <w:sz w:val="20"/>
                <w:szCs w:val="20"/>
                <w:u w:val="single"/>
              </w:rPr>
            </w:pPr>
            <w:r w:rsidRPr="00DA5085">
              <w:rPr>
                <w:rFonts w:ascii="Calibri" w:hAnsi="Calibri" w:cs="Calibri"/>
                <w:b/>
                <w:bCs/>
                <w:i/>
                <w:iCs/>
                <w:sz w:val="20"/>
                <w:szCs w:val="20"/>
              </w:rPr>
              <w:t>11:00 am – 11:45 am</w:t>
            </w:r>
          </w:p>
        </w:tc>
        <w:tc>
          <w:tcPr>
            <w:tcW w:w="8505" w:type="dxa"/>
            <w:vAlign w:val="center"/>
          </w:tcPr>
          <w:p w14:paraId="663A08E9" w14:textId="77777777" w:rsidR="007D6423" w:rsidRPr="00DA5085" w:rsidRDefault="007D6423" w:rsidP="009C7D1A">
            <w:pPr>
              <w:contextualSpacing/>
              <w:rPr>
                <w:rFonts w:ascii="Calibri" w:hAnsi="Calibri" w:cs="Calibri"/>
                <w:b/>
                <w:bCs/>
                <w:sz w:val="20"/>
                <w:szCs w:val="20"/>
                <w:u w:val="single"/>
              </w:rPr>
            </w:pPr>
            <w:r w:rsidRPr="00DA5085">
              <w:rPr>
                <w:rFonts w:ascii="Calibri" w:eastAsia="Times New Roman" w:hAnsi="Calibri" w:cs="Calibri"/>
                <w:b/>
                <w:bCs/>
                <w:color w:val="0E101A"/>
                <w:sz w:val="20"/>
                <w:szCs w:val="20"/>
                <w:u w:val="single"/>
                <w:lang w:eastAsia="en-GB"/>
              </w:rPr>
              <w:t xml:space="preserve">Panel Discussion – </w:t>
            </w:r>
            <w:r w:rsidRPr="00DA5085">
              <w:rPr>
                <w:rStyle w:val="Strong"/>
                <w:rFonts w:ascii="Calibri" w:hAnsi="Calibri" w:cs="Calibri"/>
                <w:sz w:val="20"/>
                <w:szCs w:val="20"/>
                <w:u w:val="single"/>
              </w:rPr>
              <w:t>The future of Supply Chain and Logistics – Supply Chain Managers are stepping up to the forefront</w:t>
            </w:r>
          </w:p>
          <w:p w14:paraId="26D8D969" w14:textId="77777777" w:rsidR="007D6423" w:rsidRPr="00DA5085" w:rsidRDefault="007D6423" w:rsidP="009C7D1A">
            <w:pPr>
              <w:contextualSpacing/>
              <w:rPr>
                <w:rFonts w:ascii="Calibri" w:eastAsia="Times New Roman" w:hAnsi="Calibri" w:cs="Calibri"/>
                <w:color w:val="0E101A"/>
                <w:sz w:val="20"/>
                <w:szCs w:val="20"/>
                <w:lang w:eastAsia="en-GB"/>
              </w:rPr>
            </w:pPr>
            <w:r w:rsidRPr="00DA5085">
              <w:rPr>
                <w:rFonts w:ascii="Calibri" w:eastAsia="Times New Roman" w:hAnsi="Calibri" w:cs="Calibri"/>
                <w:color w:val="0E101A"/>
                <w:sz w:val="20"/>
                <w:szCs w:val="20"/>
                <w:lang w:eastAsia="en-GB"/>
              </w:rPr>
              <w:t xml:space="preserve">A supply chain manager is involved throughout a product’s journey. The growth of focus on the educational end is </w:t>
            </w:r>
            <w:proofErr w:type="spellStart"/>
            <w:r w:rsidRPr="00DA5085">
              <w:rPr>
                <w:rFonts w:ascii="Calibri" w:eastAsia="Times New Roman" w:hAnsi="Calibri" w:cs="Calibri"/>
                <w:color w:val="0E101A"/>
                <w:sz w:val="20"/>
                <w:szCs w:val="20"/>
                <w:lang w:eastAsia="en-GB"/>
              </w:rPr>
              <w:t>on</w:t>
            </w:r>
            <w:proofErr w:type="spellEnd"/>
            <w:r w:rsidRPr="00DA5085">
              <w:rPr>
                <w:rFonts w:ascii="Calibri" w:eastAsia="Times New Roman" w:hAnsi="Calibri" w:cs="Calibri"/>
                <w:color w:val="0E101A"/>
                <w:sz w:val="20"/>
                <w:szCs w:val="20"/>
                <w:lang w:eastAsia="en-GB"/>
              </w:rPr>
              <w:t xml:space="preserve"> of the biggest reason why the future upholders of the are entering this industry by choice. Supply chain and logistics are the backbencher, yet the backbone of most operations.</w:t>
            </w:r>
          </w:p>
          <w:p w14:paraId="68194E5C" w14:textId="676E26B5" w:rsidR="007D6423" w:rsidRPr="00DA5085" w:rsidRDefault="007D6423" w:rsidP="009C7D1A">
            <w:pPr>
              <w:contextualSpacing/>
              <w:rPr>
                <w:rFonts w:ascii="Calibri" w:eastAsia="Times New Roman" w:hAnsi="Calibri" w:cs="Calibri"/>
                <w:color w:val="0E101A"/>
                <w:sz w:val="20"/>
                <w:szCs w:val="20"/>
                <w:lang w:eastAsia="en-GB"/>
              </w:rPr>
            </w:pPr>
            <w:r w:rsidRPr="00DA5085">
              <w:rPr>
                <w:rFonts w:ascii="Calibri" w:eastAsia="Times New Roman" w:hAnsi="Calibri" w:cs="Calibri"/>
                <w:color w:val="0E101A"/>
                <w:sz w:val="20"/>
                <w:szCs w:val="20"/>
                <w:lang w:eastAsia="en-GB"/>
              </w:rPr>
              <w:t>As noted by some of the best SCM leaders – ending up at the top of the logistics and supply chain game was a pure surprise, but their constant effort towards reskilling and upskilling to reach better grounds is a constant given.</w:t>
            </w:r>
          </w:p>
          <w:p w14:paraId="2DE0089F" w14:textId="77777777" w:rsidR="007D6423" w:rsidRPr="00DA5085" w:rsidRDefault="007D6423" w:rsidP="009C7D1A">
            <w:pPr>
              <w:contextualSpacing/>
              <w:rPr>
                <w:rFonts w:ascii="Calibri" w:eastAsia="Times New Roman" w:hAnsi="Calibri" w:cs="Calibri"/>
                <w:color w:val="0E101A"/>
                <w:sz w:val="20"/>
                <w:szCs w:val="20"/>
                <w:lang w:eastAsia="en-GB"/>
              </w:rPr>
            </w:pPr>
          </w:p>
          <w:p w14:paraId="06B79681" w14:textId="77777777" w:rsidR="007D6423" w:rsidRPr="00DA5085" w:rsidRDefault="007D6423" w:rsidP="007D6423">
            <w:pPr>
              <w:pStyle w:val="ListParagraph"/>
              <w:numPr>
                <w:ilvl w:val="0"/>
                <w:numId w:val="10"/>
              </w:numPr>
              <w:rPr>
                <w:rFonts w:ascii="Calibri" w:hAnsi="Calibri" w:cs="Calibri"/>
                <w:sz w:val="20"/>
                <w:szCs w:val="20"/>
              </w:rPr>
            </w:pPr>
            <w:r w:rsidRPr="00DA5085">
              <w:rPr>
                <w:rFonts w:ascii="Calibri" w:hAnsi="Calibri" w:cs="Calibri"/>
                <w:sz w:val="20"/>
                <w:szCs w:val="20"/>
              </w:rPr>
              <w:t>Building a dynamic educational backdrop for the supply chain and logistics industry</w:t>
            </w:r>
          </w:p>
          <w:p w14:paraId="4C158511" w14:textId="77777777" w:rsidR="007D6423" w:rsidRPr="00DA5085" w:rsidRDefault="007D6423" w:rsidP="007D6423">
            <w:pPr>
              <w:numPr>
                <w:ilvl w:val="0"/>
                <w:numId w:val="7"/>
              </w:numPr>
              <w:spacing w:line="259" w:lineRule="auto"/>
              <w:rPr>
                <w:rFonts w:ascii="Calibri" w:hAnsi="Calibri" w:cs="Calibri"/>
                <w:sz w:val="20"/>
                <w:szCs w:val="20"/>
              </w:rPr>
            </w:pPr>
            <w:r w:rsidRPr="00DA5085">
              <w:rPr>
                <w:rFonts w:ascii="Calibri" w:hAnsi="Calibri" w:cs="Calibri"/>
                <w:sz w:val="20"/>
                <w:szCs w:val="20"/>
              </w:rPr>
              <w:t>Round-the-clock upskilling and reskilling</w:t>
            </w:r>
          </w:p>
          <w:p w14:paraId="709EAB79" w14:textId="77777777" w:rsidR="007D6423" w:rsidRPr="00DA5085" w:rsidRDefault="007D6423" w:rsidP="007D6423">
            <w:pPr>
              <w:numPr>
                <w:ilvl w:val="0"/>
                <w:numId w:val="7"/>
              </w:numPr>
              <w:spacing w:line="259" w:lineRule="auto"/>
              <w:rPr>
                <w:rFonts w:ascii="Calibri" w:hAnsi="Calibri" w:cs="Calibri"/>
                <w:sz w:val="20"/>
                <w:szCs w:val="20"/>
              </w:rPr>
            </w:pPr>
            <w:r w:rsidRPr="00DA5085">
              <w:rPr>
                <w:rFonts w:ascii="Calibri" w:hAnsi="Calibri" w:cs="Calibri"/>
                <w:sz w:val="20"/>
                <w:szCs w:val="20"/>
              </w:rPr>
              <w:t>SCM curriculum on the rise in top universities and educational institutions</w:t>
            </w:r>
          </w:p>
          <w:p w14:paraId="12253A0B" w14:textId="77777777" w:rsidR="007D6423" w:rsidRPr="00DA5085" w:rsidRDefault="007D6423" w:rsidP="007D6423">
            <w:pPr>
              <w:numPr>
                <w:ilvl w:val="0"/>
                <w:numId w:val="7"/>
              </w:numPr>
              <w:spacing w:line="259" w:lineRule="auto"/>
              <w:rPr>
                <w:rFonts w:ascii="Calibri" w:hAnsi="Calibri" w:cs="Calibri"/>
                <w:sz w:val="20"/>
                <w:szCs w:val="20"/>
              </w:rPr>
            </w:pPr>
            <w:r w:rsidRPr="00DA5085">
              <w:rPr>
                <w:rFonts w:ascii="Calibri" w:hAnsi="Calibri" w:cs="Calibri"/>
                <w:sz w:val="20"/>
                <w:szCs w:val="20"/>
              </w:rPr>
              <w:t>What kind of trainings will aid the supply chain and logistics workforce to keep going forward?</w:t>
            </w:r>
          </w:p>
          <w:p w14:paraId="39307FDA" w14:textId="77777777" w:rsidR="007D6423" w:rsidRPr="00DA5085" w:rsidRDefault="007D6423" w:rsidP="007D6423">
            <w:pPr>
              <w:numPr>
                <w:ilvl w:val="0"/>
                <w:numId w:val="7"/>
              </w:numPr>
              <w:spacing w:line="259" w:lineRule="auto"/>
              <w:rPr>
                <w:rFonts w:ascii="Calibri" w:hAnsi="Calibri" w:cs="Calibri"/>
                <w:sz w:val="20"/>
                <w:szCs w:val="20"/>
              </w:rPr>
            </w:pPr>
            <w:r w:rsidRPr="00DA5085">
              <w:rPr>
                <w:rFonts w:ascii="Calibri" w:hAnsi="Calibri" w:cs="Calibri"/>
                <w:sz w:val="20"/>
                <w:szCs w:val="20"/>
              </w:rPr>
              <w:t xml:space="preserve">Determining the right skillset and working on constant skillset </w:t>
            </w:r>
            <w:proofErr w:type="spellStart"/>
            <w:r w:rsidRPr="00DA5085">
              <w:rPr>
                <w:rFonts w:ascii="Calibri" w:hAnsi="Calibri" w:cs="Calibri"/>
                <w:sz w:val="20"/>
                <w:szCs w:val="20"/>
              </w:rPr>
              <w:t>updation</w:t>
            </w:r>
            <w:proofErr w:type="spellEnd"/>
            <w:r w:rsidRPr="00DA5085">
              <w:rPr>
                <w:rFonts w:ascii="Calibri" w:hAnsi="Calibri" w:cs="Calibri"/>
                <w:sz w:val="20"/>
                <w:szCs w:val="20"/>
              </w:rPr>
              <w:t xml:space="preserve"> in the workforce</w:t>
            </w:r>
          </w:p>
          <w:p w14:paraId="2173518D" w14:textId="77777777" w:rsidR="00692EB1" w:rsidRPr="00DA5085" w:rsidRDefault="0053182D" w:rsidP="009C7D1A">
            <w:pPr>
              <w:spacing w:after="160" w:line="259" w:lineRule="auto"/>
              <w:rPr>
                <w:rFonts w:ascii="Calibri" w:hAnsi="Calibri" w:cs="Calibri"/>
                <w:b/>
                <w:bCs/>
                <w:color w:val="00B050"/>
                <w:sz w:val="20"/>
                <w:szCs w:val="20"/>
              </w:rPr>
            </w:pPr>
            <w:r w:rsidRPr="00DA5085">
              <w:rPr>
                <w:rFonts w:ascii="Calibri" w:hAnsi="Calibri" w:cs="Calibri"/>
                <w:b/>
                <w:bCs/>
                <w:color w:val="00B050"/>
                <w:sz w:val="20"/>
                <w:szCs w:val="20"/>
              </w:rPr>
              <w:t xml:space="preserve">Moderator – </w:t>
            </w:r>
            <w:r w:rsidR="00692EB1" w:rsidRPr="00DA5085">
              <w:rPr>
                <w:rFonts w:ascii="Calibri" w:hAnsi="Calibri" w:cs="Calibri"/>
                <w:b/>
                <w:bCs/>
                <w:color w:val="00B050"/>
                <w:sz w:val="20"/>
                <w:szCs w:val="20"/>
              </w:rPr>
              <w:t>Abhishek Bhutani, MD Logistics and Industrial Services, Ahmedabad, Cushman and Wakefield</w:t>
            </w:r>
          </w:p>
          <w:p w14:paraId="3348C624" w14:textId="243F0A1A" w:rsidR="007D6423" w:rsidRPr="00DA5085" w:rsidRDefault="007D6423" w:rsidP="009C7D1A">
            <w:pPr>
              <w:spacing w:after="160" w:line="259" w:lineRule="auto"/>
              <w:rPr>
                <w:rFonts w:ascii="Calibri" w:hAnsi="Calibri" w:cs="Calibri"/>
                <w:b/>
                <w:bCs/>
                <w:color w:val="00B050"/>
                <w:sz w:val="20"/>
                <w:szCs w:val="20"/>
              </w:rPr>
            </w:pPr>
            <w:r w:rsidRPr="00DA5085">
              <w:rPr>
                <w:rFonts w:ascii="Calibri" w:hAnsi="Calibri" w:cs="Calibri"/>
                <w:b/>
                <w:bCs/>
                <w:color w:val="00B050"/>
                <w:sz w:val="20"/>
                <w:szCs w:val="20"/>
              </w:rPr>
              <w:t xml:space="preserve">Speakers – </w:t>
            </w:r>
          </w:p>
          <w:p w14:paraId="09E6141F" w14:textId="17C97637" w:rsidR="007D6423" w:rsidRPr="00DA5085" w:rsidRDefault="007D6423" w:rsidP="007D6423">
            <w:pPr>
              <w:pStyle w:val="ListParagraph"/>
              <w:numPr>
                <w:ilvl w:val="0"/>
                <w:numId w:val="7"/>
              </w:numPr>
              <w:rPr>
                <w:rFonts w:ascii="Calibri" w:hAnsi="Calibri" w:cs="Calibri"/>
                <w:b/>
                <w:bCs/>
                <w:color w:val="00B050"/>
                <w:sz w:val="20"/>
                <w:szCs w:val="20"/>
              </w:rPr>
            </w:pPr>
            <w:r w:rsidRPr="00DA5085">
              <w:rPr>
                <w:rFonts w:ascii="Calibri" w:hAnsi="Calibri" w:cs="Calibri"/>
                <w:b/>
                <w:bCs/>
                <w:color w:val="00B050"/>
                <w:sz w:val="20"/>
                <w:szCs w:val="20"/>
              </w:rPr>
              <w:t xml:space="preserve">Priyanka Chauhan, </w:t>
            </w:r>
            <w:r w:rsidR="007F4356" w:rsidRPr="00DA5085">
              <w:rPr>
                <w:rFonts w:ascii="Calibri" w:hAnsi="Calibri" w:cs="Calibri"/>
                <w:b/>
                <w:bCs/>
                <w:color w:val="00B050"/>
                <w:sz w:val="20"/>
                <w:szCs w:val="20"/>
              </w:rPr>
              <w:t xml:space="preserve">formerly </w:t>
            </w:r>
            <w:r w:rsidRPr="00DA5085">
              <w:rPr>
                <w:rFonts w:ascii="Calibri" w:hAnsi="Calibri" w:cs="Calibri"/>
                <w:b/>
                <w:bCs/>
                <w:color w:val="00B050"/>
                <w:sz w:val="20"/>
                <w:szCs w:val="20"/>
              </w:rPr>
              <w:t>Logistics Operations Lead, Nestle</w:t>
            </w:r>
          </w:p>
          <w:p w14:paraId="5A9E8FD9" w14:textId="09DCD444" w:rsidR="007D6423" w:rsidRPr="00DA5085" w:rsidRDefault="00F51AC5" w:rsidP="00C4459C">
            <w:pPr>
              <w:pStyle w:val="ListParagraph"/>
              <w:numPr>
                <w:ilvl w:val="0"/>
                <w:numId w:val="7"/>
              </w:numPr>
              <w:rPr>
                <w:rFonts w:ascii="Calibri" w:eastAsia="Times New Roman" w:hAnsi="Calibri" w:cs="Calibri"/>
                <w:b/>
                <w:bCs/>
                <w:color w:val="00B050"/>
                <w:sz w:val="20"/>
                <w:szCs w:val="20"/>
                <w:lang w:eastAsia="en-GB"/>
              </w:rPr>
            </w:pPr>
            <w:bookmarkStart w:id="1" w:name="_Hlk200976953"/>
            <w:r w:rsidRPr="00DA5085">
              <w:rPr>
                <w:rFonts w:ascii="Calibri" w:eastAsia="Times New Roman" w:hAnsi="Calibri" w:cs="Calibri"/>
                <w:b/>
                <w:bCs/>
                <w:color w:val="00B050"/>
                <w:sz w:val="20"/>
                <w:szCs w:val="20"/>
                <w:lang w:eastAsia="en-GB"/>
              </w:rPr>
              <w:t xml:space="preserve">Dr. </w:t>
            </w:r>
            <w:r w:rsidR="00C4459C" w:rsidRPr="00DA5085">
              <w:rPr>
                <w:rFonts w:ascii="Calibri" w:eastAsia="Times New Roman" w:hAnsi="Calibri" w:cs="Calibri"/>
                <w:b/>
                <w:bCs/>
                <w:color w:val="00B050"/>
                <w:sz w:val="20"/>
                <w:szCs w:val="20"/>
                <w:lang w:eastAsia="en-GB"/>
              </w:rPr>
              <w:t>Jaya Priyadarshini, Assistant Professor – Operations, Great Lakes Institute of Management</w:t>
            </w:r>
          </w:p>
          <w:bookmarkEnd w:id="1"/>
          <w:p w14:paraId="30B94A7C" w14:textId="77777777" w:rsidR="007D6423" w:rsidRDefault="007D6423" w:rsidP="00490CF0">
            <w:pPr>
              <w:pStyle w:val="ListParagraph"/>
              <w:numPr>
                <w:ilvl w:val="0"/>
                <w:numId w:val="7"/>
              </w:numPr>
              <w:rPr>
                <w:rFonts w:ascii="Calibri" w:hAnsi="Calibri" w:cs="Calibri"/>
                <w:b/>
                <w:bCs/>
                <w:color w:val="00B050"/>
                <w:sz w:val="20"/>
                <w:szCs w:val="20"/>
              </w:rPr>
            </w:pPr>
            <w:r w:rsidRPr="00DA5085">
              <w:rPr>
                <w:rFonts w:ascii="Calibri" w:hAnsi="Calibri" w:cs="Calibri"/>
                <w:b/>
                <w:bCs/>
                <w:color w:val="00B050"/>
                <w:sz w:val="20"/>
                <w:szCs w:val="20"/>
              </w:rPr>
              <w:t xml:space="preserve">Rajni Gupta, AVP - Manufacturing and Supply Chain, Jubilant </w:t>
            </w:r>
            <w:proofErr w:type="spellStart"/>
            <w:r w:rsidRPr="00DA5085">
              <w:rPr>
                <w:rFonts w:ascii="Calibri" w:hAnsi="Calibri" w:cs="Calibri"/>
                <w:b/>
                <w:bCs/>
                <w:color w:val="00B050"/>
                <w:sz w:val="20"/>
                <w:szCs w:val="20"/>
              </w:rPr>
              <w:t>Foodworks</w:t>
            </w:r>
            <w:proofErr w:type="spellEnd"/>
            <w:r w:rsidRPr="00DA5085">
              <w:rPr>
                <w:rFonts w:ascii="Calibri" w:hAnsi="Calibri" w:cs="Calibri"/>
                <w:b/>
                <w:bCs/>
                <w:color w:val="00B050"/>
                <w:sz w:val="20"/>
                <w:szCs w:val="20"/>
              </w:rPr>
              <w:t xml:space="preserve"> Ltd</w:t>
            </w:r>
          </w:p>
          <w:p w14:paraId="0975170B" w14:textId="545BC48F" w:rsidR="00CB39B5" w:rsidRPr="00DA5085" w:rsidRDefault="00CB39B5" w:rsidP="00490CF0">
            <w:pPr>
              <w:pStyle w:val="ListParagraph"/>
              <w:numPr>
                <w:ilvl w:val="0"/>
                <w:numId w:val="7"/>
              </w:numPr>
              <w:rPr>
                <w:rFonts w:ascii="Calibri" w:hAnsi="Calibri" w:cs="Calibri"/>
                <w:b/>
                <w:bCs/>
                <w:color w:val="00B050"/>
                <w:sz w:val="20"/>
                <w:szCs w:val="20"/>
              </w:rPr>
            </w:pPr>
            <w:r>
              <w:rPr>
                <w:rFonts w:ascii="Calibri" w:hAnsi="Calibri" w:cs="Calibri"/>
                <w:b/>
                <w:bCs/>
                <w:color w:val="00B050"/>
                <w:sz w:val="20"/>
                <w:szCs w:val="20"/>
              </w:rPr>
              <w:t>CII School of Logistics</w:t>
            </w:r>
          </w:p>
          <w:p w14:paraId="2B87E358" w14:textId="77777777" w:rsidR="009B347E" w:rsidRPr="00DA5085" w:rsidRDefault="009E24EB" w:rsidP="00735CDB">
            <w:pPr>
              <w:pStyle w:val="ListParagraph"/>
              <w:numPr>
                <w:ilvl w:val="0"/>
                <w:numId w:val="7"/>
              </w:numPr>
              <w:rPr>
                <w:rFonts w:ascii="Calibri" w:hAnsi="Calibri" w:cs="Calibri"/>
                <w:b/>
                <w:bCs/>
                <w:color w:val="00B050"/>
                <w:sz w:val="20"/>
                <w:szCs w:val="20"/>
              </w:rPr>
            </w:pPr>
            <w:r w:rsidRPr="00DA5085">
              <w:rPr>
                <w:rFonts w:ascii="Calibri" w:hAnsi="Calibri" w:cs="Calibri"/>
                <w:b/>
                <w:bCs/>
                <w:color w:val="00B050"/>
                <w:sz w:val="20"/>
                <w:szCs w:val="20"/>
              </w:rPr>
              <w:t xml:space="preserve">Mansi </w:t>
            </w:r>
            <w:proofErr w:type="spellStart"/>
            <w:r w:rsidRPr="00DA5085">
              <w:rPr>
                <w:rFonts w:ascii="Calibri" w:hAnsi="Calibri" w:cs="Calibri"/>
                <w:b/>
                <w:bCs/>
                <w:color w:val="00B050"/>
                <w:sz w:val="20"/>
                <w:szCs w:val="20"/>
              </w:rPr>
              <w:t>Mahansaria</w:t>
            </w:r>
            <w:proofErr w:type="spellEnd"/>
            <w:r w:rsidRPr="00DA5085">
              <w:rPr>
                <w:rFonts w:ascii="Calibri" w:hAnsi="Calibri" w:cs="Calibri"/>
                <w:b/>
                <w:bCs/>
                <w:color w:val="00B050"/>
                <w:sz w:val="20"/>
                <w:szCs w:val="20"/>
              </w:rPr>
              <w:t xml:space="preserve">, Founder, </w:t>
            </w:r>
            <w:proofErr w:type="spellStart"/>
            <w:r w:rsidRPr="00DA5085">
              <w:rPr>
                <w:rFonts w:ascii="Calibri" w:hAnsi="Calibri" w:cs="Calibri"/>
                <w:b/>
                <w:bCs/>
                <w:color w:val="00B050"/>
                <w:sz w:val="20"/>
                <w:szCs w:val="20"/>
              </w:rPr>
              <w:t>JustDeliveries</w:t>
            </w:r>
            <w:proofErr w:type="spellEnd"/>
          </w:p>
          <w:p w14:paraId="1E0EE812" w14:textId="38351BC0" w:rsidR="003E3459" w:rsidRPr="00DA5085" w:rsidRDefault="003E3459" w:rsidP="00735CDB">
            <w:pPr>
              <w:pStyle w:val="ListParagraph"/>
              <w:numPr>
                <w:ilvl w:val="0"/>
                <w:numId w:val="7"/>
              </w:numPr>
              <w:rPr>
                <w:rFonts w:ascii="Calibri" w:hAnsi="Calibri" w:cs="Calibri"/>
                <w:b/>
                <w:bCs/>
                <w:color w:val="00B050"/>
                <w:sz w:val="20"/>
                <w:szCs w:val="20"/>
              </w:rPr>
            </w:pPr>
            <w:r w:rsidRPr="00DA5085">
              <w:rPr>
                <w:rFonts w:ascii="Calibri" w:hAnsi="Calibri" w:cs="Calibri"/>
                <w:b/>
                <w:bCs/>
                <w:color w:val="00B050"/>
                <w:sz w:val="20"/>
                <w:szCs w:val="20"/>
                <w:lang w:val="en-US"/>
              </w:rPr>
              <w:t xml:space="preserve">Saikiran </w:t>
            </w:r>
            <w:proofErr w:type="spellStart"/>
            <w:r w:rsidRPr="00DA5085">
              <w:rPr>
                <w:rFonts w:ascii="Calibri" w:hAnsi="Calibri" w:cs="Calibri"/>
                <w:b/>
                <w:bCs/>
                <w:color w:val="00B050"/>
                <w:sz w:val="20"/>
                <w:szCs w:val="20"/>
                <w:lang w:val="en-US"/>
              </w:rPr>
              <w:t>Malleli</w:t>
            </w:r>
            <w:proofErr w:type="spellEnd"/>
            <w:r w:rsidRPr="00DA5085">
              <w:rPr>
                <w:rFonts w:ascii="Calibri" w:hAnsi="Calibri" w:cs="Calibri"/>
                <w:b/>
                <w:bCs/>
                <w:color w:val="00B050"/>
                <w:sz w:val="20"/>
                <w:szCs w:val="20"/>
                <w:lang w:val="en-US"/>
              </w:rPr>
              <w:t xml:space="preserve">, Supply Chain Product Manager, </w:t>
            </w:r>
            <w:proofErr w:type="spellStart"/>
            <w:r w:rsidRPr="00DA5085">
              <w:rPr>
                <w:rFonts w:ascii="Calibri" w:hAnsi="Calibri" w:cs="Calibri"/>
                <w:b/>
                <w:bCs/>
                <w:color w:val="00B050"/>
                <w:sz w:val="20"/>
                <w:szCs w:val="20"/>
                <w:lang w:val="en-US"/>
              </w:rPr>
              <w:t>Azentio</w:t>
            </w:r>
            <w:proofErr w:type="spellEnd"/>
            <w:r w:rsidRPr="00DA5085">
              <w:rPr>
                <w:rFonts w:ascii="Calibri" w:hAnsi="Calibri" w:cs="Calibri"/>
                <w:b/>
                <w:bCs/>
                <w:color w:val="00B050"/>
                <w:sz w:val="20"/>
                <w:szCs w:val="20"/>
                <w:lang w:val="en-US"/>
              </w:rPr>
              <w:t xml:space="preserve"> Software</w:t>
            </w:r>
          </w:p>
        </w:tc>
      </w:tr>
      <w:tr w:rsidR="007D6423" w:rsidRPr="00DA5085" w14:paraId="76D81A62" w14:textId="77777777" w:rsidTr="009C7D1A">
        <w:tc>
          <w:tcPr>
            <w:tcW w:w="1980" w:type="dxa"/>
          </w:tcPr>
          <w:p w14:paraId="70492D22" w14:textId="7403EAA2" w:rsidR="007D6423" w:rsidRPr="00DA5085" w:rsidRDefault="008446A1" w:rsidP="009C7D1A">
            <w:pPr>
              <w:rPr>
                <w:rFonts w:ascii="Calibri" w:hAnsi="Calibri" w:cs="Calibri"/>
                <w:b/>
                <w:bCs/>
                <w:sz w:val="20"/>
                <w:szCs w:val="20"/>
                <w:u w:val="single"/>
              </w:rPr>
            </w:pPr>
            <w:r w:rsidRPr="00DA5085">
              <w:rPr>
                <w:rFonts w:ascii="Calibri" w:hAnsi="Calibri" w:cs="Calibri"/>
                <w:b/>
                <w:bCs/>
                <w:i/>
                <w:iCs/>
                <w:sz w:val="20"/>
                <w:szCs w:val="20"/>
              </w:rPr>
              <w:t>11:45</w:t>
            </w:r>
            <w:r w:rsidR="007D6423" w:rsidRPr="00DA5085">
              <w:rPr>
                <w:rFonts w:ascii="Calibri" w:hAnsi="Calibri" w:cs="Calibri"/>
                <w:b/>
                <w:bCs/>
                <w:i/>
                <w:iCs/>
                <w:sz w:val="20"/>
                <w:szCs w:val="20"/>
              </w:rPr>
              <w:t xml:space="preserve"> </w:t>
            </w:r>
            <w:r w:rsidRPr="00DA5085">
              <w:rPr>
                <w:rFonts w:ascii="Calibri" w:hAnsi="Calibri" w:cs="Calibri"/>
                <w:b/>
                <w:bCs/>
                <w:i/>
                <w:iCs/>
                <w:sz w:val="20"/>
                <w:szCs w:val="20"/>
              </w:rPr>
              <w:t>a</w:t>
            </w:r>
            <w:r w:rsidR="007D6423" w:rsidRPr="00DA5085">
              <w:rPr>
                <w:rFonts w:ascii="Calibri" w:hAnsi="Calibri" w:cs="Calibri"/>
                <w:b/>
                <w:bCs/>
                <w:i/>
                <w:iCs/>
                <w:sz w:val="20"/>
                <w:szCs w:val="20"/>
              </w:rPr>
              <w:t xml:space="preserve">m – </w:t>
            </w:r>
            <w:r w:rsidR="00DC3F51" w:rsidRPr="00DA5085">
              <w:rPr>
                <w:rFonts w:ascii="Calibri" w:hAnsi="Calibri" w:cs="Calibri"/>
                <w:b/>
                <w:bCs/>
                <w:i/>
                <w:iCs/>
                <w:sz w:val="20"/>
                <w:szCs w:val="20"/>
              </w:rPr>
              <w:t>1</w:t>
            </w:r>
            <w:r w:rsidRPr="00DA5085">
              <w:rPr>
                <w:rFonts w:ascii="Calibri" w:hAnsi="Calibri" w:cs="Calibri"/>
                <w:b/>
                <w:bCs/>
                <w:i/>
                <w:iCs/>
                <w:sz w:val="20"/>
                <w:szCs w:val="20"/>
              </w:rPr>
              <w:t>2</w:t>
            </w:r>
            <w:r w:rsidR="007D6423" w:rsidRPr="00DA5085">
              <w:rPr>
                <w:rFonts w:ascii="Calibri" w:hAnsi="Calibri" w:cs="Calibri"/>
                <w:b/>
                <w:bCs/>
                <w:i/>
                <w:iCs/>
                <w:sz w:val="20"/>
                <w:szCs w:val="20"/>
              </w:rPr>
              <w:t>:</w:t>
            </w:r>
            <w:r w:rsidR="000E15A8" w:rsidRPr="00DA5085">
              <w:rPr>
                <w:rFonts w:ascii="Calibri" w:hAnsi="Calibri" w:cs="Calibri"/>
                <w:b/>
                <w:bCs/>
                <w:i/>
                <w:iCs/>
                <w:sz w:val="20"/>
                <w:szCs w:val="20"/>
              </w:rPr>
              <w:t>15</w:t>
            </w:r>
            <w:r w:rsidR="007D6423" w:rsidRPr="00DA5085">
              <w:rPr>
                <w:rFonts w:ascii="Calibri" w:hAnsi="Calibri" w:cs="Calibri"/>
                <w:b/>
                <w:bCs/>
                <w:i/>
                <w:iCs/>
                <w:sz w:val="20"/>
                <w:szCs w:val="20"/>
              </w:rPr>
              <w:t xml:space="preserve"> pm</w:t>
            </w:r>
          </w:p>
        </w:tc>
        <w:tc>
          <w:tcPr>
            <w:tcW w:w="8505" w:type="dxa"/>
          </w:tcPr>
          <w:p w14:paraId="42556A10" w14:textId="77777777" w:rsidR="007D6423" w:rsidRPr="00DA5085" w:rsidRDefault="007D6423" w:rsidP="009C7D1A">
            <w:pPr>
              <w:spacing w:line="259" w:lineRule="auto"/>
              <w:rPr>
                <w:rFonts w:ascii="Calibri" w:hAnsi="Calibri" w:cs="Calibri"/>
                <w:sz w:val="20"/>
                <w:szCs w:val="20"/>
              </w:rPr>
            </w:pPr>
            <w:r w:rsidRPr="00DA5085">
              <w:rPr>
                <w:rFonts w:ascii="Calibri" w:hAnsi="Calibri" w:cs="Calibri"/>
                <w:b/>
                <w:bCs/>
                <w:i/>
                <w:iCs/>
                <w:sz w:val="20"/>
                <w:szCs w:val="20"/>
              </w:rPr>
              <w:t>Industry 4.0 – Cybersecurity and Automation - The Next Generation of Smart Supply Chains</w:t>
            </w:r>
          </w:p>
          <w:p w14:paraId="61D2B343" w14:textId="77777777" w:rsidR="007D6423" w:rsidRPr="00DA5085" w:rsidRDefault="007D6423" w:rsidP="009C7D1A">
            <w:pPr>
              <w:spacing w:line="259" w:lineRule="auto"/>
              <w:rPr>
                <w:rFonts w:ascii="Calibri" w:hAnsi="Calibri" w:cs="Calibri"/>
                <w:sz w:val="20"/>
                <w:szCs w:val="20"/>
              </w:rPr>
            </w:pPr>
            <w:r w:rsidRPr="00DA5085">
              <w:rPr>
                <w:rFonts w:ascii="Calibri" w:hAnsi="Calibri" w:cs="Calibri"/>
                <w:sz w:val="20"/>
                <w:szCs w:val="20"/>
              </w:rPr>
              <w:t>Cybersecurity and automation are the most integral component of all Smart Supply Chains enabling enhanced visibility, proactive threat detection and rapid response to cyberattacks across the entire supply chain while simultaneously streamlining processes with the help of automation. This ultimately leads to increased efficiency and resilience.</w:t>
            </w:r>
          </w:p>
          <w:p w14:paraId="6B340E2B" w14:textId="77777777" w:rsidR="007D6423" w:rsidRPr="00DA5085" w:rsidRDefault="007D6423" w:rsidP="009C7D1A">
            <w:pPr>
              <w:spacing w:line="259" w:lineRule="auto"/>
              <w:rPr>
                <w:rFonts w:ascii="Calibri" w:hAnsi="Calibri" w:cs="Calibri"/>
                <w:sz w:val="20"/>
                <w:szCs w:val="20"/>
                <w:u w:val="single"/>
              </w:rPr>
            </w:pPr>
            <w:r w:rsidRPr="00DA5085">
              <w:rPr>
                <w:rFonts w:ascii="Calibri" w:hAnsi="Calibri" w:cs="Calibri"/>
                <w:b/>
                <w:bCs/>
                <w:sz w:val="20"/>
                <w:szCs w:val="20"/>
                <w:u w:val="single"/>
              </w:rPr>
              <w:t>Discussion Points -</w:t>
            </w:r>
          </w:p>
          <w:p w14:paraId="471078FD" w14:textId="77777777" w:rsidR="007D6423" w:rsidRPr="00DA5085" w:rsidRDefault="007D6423" w:rsidP="007D6423">
            <w:pPr>
              <w:numPr>
                <w:ilvl w:val="0"/>
                <w:numId w:val="5"/>
              </w:numPr>
              <w:spacing w:line="259" w:lineRule="auto"/>
              <w:rPr>
                <w:rFonts w:ascii="Calibri" w:hAnsi="Calibri" w:cs="Calibri"/>
                <w:sz w:val="20"/>
                <w:szCs w:val="20"/>
              </w:rPr>
            </w:pPr>
            <w:r w:rsidRPr="00DA5085">
              <w:rPr>
                <w:rFonts w:ascii="Calibri" w:hAnsi="Calibri" w:cs="Calibri"/>
                <w:sz w:val="20"/>
                <w:szCs w:val="20"/>
              </w:rPr>
              <w:t>Data protection and encryption</w:t>
            </w:r>
          </w:p>
          <w:p w14:paraId="5DFE5501" w14:textId="77777777" w:rsidR="007D6423" w:rsidRPr="00DA5085" w:rsidRDefault="007D6423" w:rsidP="007D6423">
            <w:pPr>
              <w:numPr>
                <w:ilvl w:val="0"/>
                <w:numId w:val="5"/>
              </w:numPr>
              <w:spacing w:line="259" w:lineRule="auto"/>
              <w:rPr>
                <w:rFonts w:ascii="Calibri" w:hAnsi="Calibri" w:cs="Calibri"/>
                <w:sz w:val="20"/>
                <w:szCs w:val="20"/>
              </w:rPr>
            </w:pPr>
            <w:r w:rsidRPr="00DA5085">
              <w:rPr>
                <w:rFonts w:ascii="Calibri" w:hAnsi="Calibri" w:cs="Calibri"/>
                <w:sz w:val="20"/>
                <w:szCs w:val="20"/>
              </w:rPr>
              <w:t>Real time monitoring and analytics</w:t>
            </w:r>
          </w:p>
          <w:p w14:paraId="010FF211" w14:textId="77777777" w:rsidR="007D6423" w:rsidRPr="00DA5085" w:rsidRDefault="007D6423" w:rsidP="007D6423">
            <w:pPr>
              <w:numPr>
                <w:ilvl w:val="0"/>
                <w:numId w:val="5"/>
              </w:numPr>
              <w:spacing w:line="259" w:lineRule="auto"/>
              <w:rPr>
                <w:rFonts w:ascii="Calibri" w:hAnsi="Calibri" w:cs="Calibri"/>
                <w:sz w:val="20"/>
                <w:szCs w:val="20"/>
              </w:rPr>
            </w:pPr>
            <w:r w:rsidRPr="00DA5085">
              <w:rPr>
                <w:rFonts w:ascii="Calibri" w:hAnsi="Calibri" w:cs="Calibri"/>
                <w:sz w:val="20"/>
                <w:szCs w:val="20"/>
              </w:rPr>
              <w:t xml:space="preserve">Cost optimisation </w:t>
            </w:r>
            <w:proofErr w:type="gramStart"/>
            <w:r w:rsidRPr="00DA5085">
              <w:rPr>
                <w:rFonts w:ascii="Calibri" w:hAnsi="Calibri" w:cs="Calibri"/>
                <w:sz w:val="20"/>
                <w:szCs w:val="20"/>
              </w:rPr>
              <w:t>as a result of</w:t>
            </w:r>
            <w:proofErr w:type="gramEnd"/>
            <w:r w:rsidRPr="00DA5085">
              <w:rPr>
                <w:rFonts w:ascii="Calibri" w:hAnsi="Calibri" w:cs="Calibri"/>
                <w:sz w:val="20"/>
                <w:szCs w:val="20"/>
              </w:rPr>
              <w:t xml:space="preserve"> IoT and Automation</w:t>
            </w:r>
          </w:p>
          <w:p w14:paraId="5BC61C76" w14:textId="77777777" w:rsidR="007D6423" w:rsidRPr="00DA5085" w:rsidRDefault="007D6423" w:rsidP="007D6423">
            <w:pPr>
              <w:numPr>
                <w:ilvl w:val="0"/>
                <w:numId w:val="5"/>
              </w:numPr>
              <w:spacing w:line="259" w:lineRule="auto"/>
              <w:rPr>
                <w:rFonts w:ascii="Calibri" w:hAnsi="Calibri" w:cs="Calibri"/>
                <w:sz w:val="20"/>
                <w:szCs w:val="20"/>
              </w:rPr>
            </w:pPr>
            <w:r w:rsidRPr="00DA5085">
              <w:rPr>
                <w:rFonts w:ascii="Calibri" w:hAnsi="Calibri" w:cs="Calibri"/>
                <w:sz w:val="20"/>
                <w:szCs w:val="20"/>
              </w:rPr>
              <w:t>Training and maintenance – a complexity to integration of automation</w:t>
            </w:r>
          </w:p>
          <w:p w14:paraId="5A3ED41A" w14:textId="77777777" w:rsidR="007D6423" w:rsidRPr="00DA5085" w:rsidRDefault="007D6423" w:rsidP="007D6423">
            <w:pPr>
              <w:numPr>
                <w:ilvl w:val="0"/>
                <w:numId w:val="5"/>
              </w:numPr>
              <w:spacing w:line="259" w:lineRule="auto"/>
              <w:rPr>
                <w:rFonts w:ascii="Calibri" w:hAnsi="Calibri" w:cs="Calibri"/>
                <w:sz w:val="20"/>
                <w:szCs w:val="20"/>
              </w:rPr>
            </w:pPr>
            <w:r w:rsidRPr="00DA5085">
              <w:rPr>
                <w:rFonts w:ascii="Calibri" w:hAnsi="Calibri" w:cs="Calibri"/>
                <w:sz w:val="20"/>
                <w:szCs w:val="20"/>
              </w:rPr>
              <w:t>The speed and accuracy of 4.0 tools coming together for the success of the bottom line</w:t>
            </w:r>
          </w:p>
          <w:p w14:paraId="375BCAB4" w14:textId="77777777" w:rsidR="007D6423" w:rsidRPr="00DA5085" w:rsidRDefault="007D6423" w:rsidP="007D6423">
            <w:pPr>
              <w:numPr>
                <w:ilvl w:val="0"/>
                <w:numId w:val="5"/>
              </w:numPr>
              <w:spacing w:line="259" w:lineRule="auto"/>
              <w:rPr>
                <w:rFonts w:ascii="Calibri" w:hAnsi="Calibri" w:cs="Calibri"/>
                <w:sz w:val="20"/>
                <w:szCs w:val="20"/>
              </w:rPr>
            </w:pPr>
            <w:r w:rsidRPr="00DA5085">
              <w:rPr>
                <w:rFonts w:ascii="Calibri" w:hAnsi="Calibri" w:cs="Calibri"/>
                <w:sz w:val="20"/>
                <w:szCs w:val="20"/>
              </w:rPr>
              <w:t>Are Industry 4.0 goals attainable in India or is it a dream far-fetched?</w:t>
            </w:r>
          </w:p>
          <w:p w14:paraId="577C2C63" w14:textId="77777777" w:rsidR="007D6423" w:rsidRPr="00DA5085" w:rsidRDefault="007D6423" w:rsidP="009C7D1A">
            <w:pPr>
              <w:spacing w:line="259" w:lineRule="auto"/>
              <w:rPr>
                <w:rFonts w:ascii="Calibri" w:hAnsi="Calibri" w:cs="Calibri"/>
                <w:b/>
                <w:bCs/>
                <w:color w:val="00B050"/>
                <w:sz w:val="20"/>
                <w:szCs w:val="20"/>
              </w:rPr>
            </w:pPr>
            <w:r w:rsidRPr="00DA5085">
              <w:rPr>
                <w:rFonts w:ascii="Calibri" w:hAnsi="Calibri" w:cs="Calibri"/>
                <w:b/>
                <w:bCs/>
                <w:color w:val="00B050"/>
                <w:sz w:val="20"/>
                <w:szCs w:val="20"/>
              </w:rPr>
              <w:t>Moderator – Biswajit Bhattacharya, Lead Client Partner &amp; Automotive Industry Leader India S/Asia, IBM</w:t>
            </w:r>
          </w:p>
          <w:p w14:paraId="51BFB95D" w14:textId="77777777" w:rsidR="007D6423" w:rsidRPr="00DA5085" w:rsidRDefault="007D6423" w:rsidP="009C7D1A">
            <w:pPr>
              <w:spacing w:line="259" w:lineRule="auto"/>
              <w:rPr>
                <w:rFonts w:ascii="Calibri" w:hAnsi="Calibri" w:cs="Calibri"/>
                <w:b/>
                <w:bCs/>
                <w:color w:val="00B050"/>
                <w:sz w:val="20"/>
                <w:szCs w:val="20"/>
              </w:rPr>
            </w:pPr>
            <w:r w:rsidRPr="00DA5085">
              <w:rPr>
                <w:rFonts w:ascii="Calibri" w:hAnsi="Calibri" w:cs="Calibri"/>
                <w:b/>
                <w:bCs/>
                <w:color w:val="00B050"/>
                <w:sz w:val="20"/>
                <w:szCs w:val="20"/>
              </w:rPr>
              <w:t xml:space="preserve">Speakers – </w:t>
            </w:r>
          </w:p>
          <w:p w14:paraId="4337181A" w14:textId="77777777" w:rsidR="007D6423" w:rsidRPr="00DA5085" w:rsidRDefault="007D6423" w:rsidP="007D6423">
            <w:pPr>
              <w:pStyle w:val="ListParagraph"/>
              <w:numPr>
                <w:ilvl w:val="0"/>
                <w:numId w:val="5"/>
              </w:numPr>
              <w:rPr>
                <w:rFonts w:ascii="Calibri" w:hAnsi="Calibri" w:cs="Calibri"/>
                <w:b/>
                <w:bCs/>
                <w:color w:val="00B050"/>
                <w:sz w:val="20"/>
                <w:szCs w:val="20"/>
              </w:rPr>
            </w:pPr>
            <w:r w:rsidRPr="00DA5085">
              <w:rPr>
                <w:rFonts w:ascii="Calibri" w:hAnsi="Calibri" w:cs="Calibri"/>
                <w:b/>
                <w:bCs/>
                <w:color w:val="00B050"/>
                <w:sz w:val="20"/>
                <w:szCs w:val="20"/>
              </w:rPr>
              <w:t xml:space="preserve">Shaik Asad </w:t>
            </w:r>
            <w:proofErr w:type="spellStart"/>
            <w:r w:rsidRPr="00DA5085">
              <w:rPr>
                <w:rFonts w:ascii="Calibri" w:hAnsi="Calibri" w:cs="Calibri"/>
                <w:b/>
                <w:bCs/>
                <w:color w:val="00B050"/>
                <w:sz w:val="20"/>
                <w:szCs w:val="20"/>
              </w:rPr>
              <w:t>Parwez</w:t>
            </w:r>
            <w:proofErr w:type="spellEnd"/>
            <w:r w:rsidRPr="00DA5085">
              <w:rPr>
                <w:rFonts w:ascii="Calibri" w:hAnsi="Calibri" w:cs="Calibri"/>
                <w:b/>
                <w:bCs/>
                <w:color w:val="00B050"/>
                <w:sz w:val="20"/>
                <w:szCs w:val="20"/>
              </w:rPr>
              <w:t>, Head – Logistics and Warehousing, V-Guard Industries Limited</w:t>
            </w:r>
          </w:p>
          <w:p w14:paraId="33A465D4" w14:textId="77777777" w:rsidR="007D6423" w:rsidRPr="00DA5085" w:rsidRDefault="007D6423" w:rsidP="007D6423">
            <w:pPr>
              <w:pStyle w:val="ListParagraph"/>
              <w:numPr>
                <w:ilvl w:val="0"/>
                <w:numId w:val="5"/>
              </w:numPr>
              <w:rPr>
                <w:rFonts w:ascii="Calibri" w:hAnsi="Calibri" w:cs="Calibri"/>
                <w:b/>
                <w:bCs/>
                <w:color w:val="00B050"/>
                <w:sz w:val="20"/>
                <w:szCs w:val="20"/>
              </w:rPr>
            </w:pPr>
            <w:r w:rsidRPr="00DA5085">
              <w:rPr>
                <w:rFonts w:ascii="Calibri" w:hAnsi="Calibri" w:cs="Calibri"/>
                <w:b/>
                <w:bCs/>
                <w:color w:val="00B050"/>
                <w:sz w:val="20"/>
                <w:szCs w:val="20"/>
              </w:rPr>
              <w:t xml:space="preserve">Puskar Mukherjee, VP and Head of Supply Chain, Emami </w:t>
            </w:r>
            <w:proofErr w:type="spellStart"/>
            <w:r w:rsidRPr="00DA5085">
              <w:rPr>
                <w:rFonts w:ascii="Calibri" w:hAnsi="Calibri" w:cs="Calibri"/>
                <w:b/>
                <w:bCs/>
                <w:color w:val="00B050"/>
                <w:sz w:val="20"/>
                <w:szCs w:val="20"/>
              </w:rPr>
              <w:t>Agrotech</w:t>
            </w:r>
            <w:proofErr w:type="spellEnd"/>
            <w:r w:rsidRPr="00DA5085">
              <w:rPr>
                <w:rFonts w:ascii="Calibri" w:hAnsi="Calibri" w:cs="Calibri"/>
                <w:b/>
                <w:bCs/>
                <w:color w:val="00B050"/>
                <w:sz w:val="20"/>
                <w:szCs w:val="20"/>
              </w:rPr>
              <w:t xml:space="preserve"> Limited</w:t>
            </w:r>
          </w:p>
          <w:p w14:paraId="2BC31A63" w14:textId="7012FDD3" w:rsidR="007D6423" w:rsidRPr="00DA5085" w:rsidRDefault="007D6423" w:rsidP="00594DA3">
            <w:pPr>
              <w:pStyle w:val="ListParagraph"/>
              <w:numPr>
                <w:ilvl w:val="0"/>
                <w:numId w:val="5"/>
              </w:numPr>
              <w:rPr>
                <w:rFonts w:ascii="Calibri" w:hAnsi="Calibri" w:cs="Calibri"/>
                <w:color w:val="00B050"/>
                <w:sz w:val="20"/>
                <w:szCs w:val="20"/>
              </w:rPr>
            </w:pPr>
            <w:r w:rsidRPr="00DA5085">
              <w:rPr>
                <w:rFonts w:ascii="Calibri" w:hAnsi="Calibri" w:cs="Calibri"/>
                <w:b/>
                <w:bCs/>
                <w:color w:val="00B050"/>
                <w:sz w:val="20"/>
                <w:szCs w:val="20"/>
              </w:rPr>
              <w:t>Taruna Arora, Procurement Lead, Infosys</w:t>
            </w:r>
          </w:p>
        </w:tc>
      </w:tr>
      <w:tr w:rsidR="007D6423" w:rsidRPr="00DA5085" w14:paraId="2322C032" w14:textId="77777777" w:rsidTr="009C7D1A">
        <w:tc>
          <w:tcPr>
            <w:tcW w:w="1980" w:type="dxa"/>
          </w:tcPr>
          <w:p w14:paraId="5B791A4F" w14:textId="63833EAC" w:rsidR="007D6423" w:rsidRPr="00DA5085" w:rsidRDefault="007D6423" w:rsidP="009C7D1A">
            <w:pPr>
              <w:rPr>
                <w:rFonts w:ascii="Calibri" w:hAnsi="Calibri" w:cs="Calibri"/>
                <w:b/>
                <w:bCs/>
                <w:sz w:val="20"/>
                <w:szCs w:val="20"/>
                <w:u w:val="single"/>
              </w:rPr>
            </w:pPr>
            <w:r w:rsidRPr="00DA5085">
              <w:rPr>
                <w:rFonts w:ascii="Calibri" w:hAnsi="Calibri" w:cs="Calibri"/>
                <w:b/>
                <w:bCs/>
                <w:i/>
                <w:iCs/>
                <w:sz w:val="20"/>
                <w:szCs w:val="20"/>
              </w:rPr>
              <w:t>1</w:t>
            </w:r>
            <w:r w:rsidR="008446A1" w:rsidRPr="00DA5085">
              <w:rPr>
                <w:rFonts w:ascii="Calibri" w:hAnsi="Calibri" w:cs="Calibri"/>
                <w:b/>
                <w:bCs/>
                <w:i/>
                <w:iCs/>
                <w:sz w:val="20"/>
                <w:szCs w:val="20"/>
              </w:rPr>
              <w:t>2</w:t>
            </w:r>
            <w:r w:rsidRPr="00DA5085">
              <w:rPr>
                <w:rFonts w:ascii="Calibri" w:hAnsi="Calibri" w:cs="Calibri"/>
                <w:b/>
                <w:bCs/>
                <w:i/>
                <w:iCs/>
                <w:sz w:val="20"/>
                <w:szCs w:val="20"/>
              </w:rPr>
              <w:t>:</w:t>
            </w:r>
            <w:r w:rsidR="000E15A8" w:rsidRPr="00DA5085">
              <w:rPr>
                <w:rFonts w:ascii="Calibri" w:hAnsi="Calibri" w:cs="Calibri"/>
                <w:b/>
                <w:bCs/>
                <w:i/>
                <w:iCs/>
                <w:sz w:val="20"/>
                <w:szCs w:val="20"/>
              </w:rPr>
              <w:t>15</w:t>
            </w:r>
            <w:r w:rsidRPr="00DA5085">
              <w:rPr>
                <w:rFonts w:ascii="Calibri" w:hAnsi="Calibri" w:cs="Calibri"/>
                <w:b/>
                <w:bCs/>
                <w:i/>
                <w:iCs/>
                <w:sz w:val="20"/>
                <w:szCs w:val="20"/>
              </w:rPr>
              <w:t xml:space="preserve"> pm – 1</w:t>
            </w:r>
            <w:r w:rsidR="008446A1" w:rsidRPr="00DA5085">
              <w:rPr>
                <w:rFonts w:ascii="Calibri" w:hAnsi="Calibri" w:cs="Calibri"/>
                <w:b/>
                <w:bCs/>
                <w:i/>
                <w:iCs/>
                <w:sz w:val="20"/>
                <w:szCs w:val="20"/>
              </w:rPr>
              <w:t>3</w:t>
            </w:r>
            <w:r w:rsidRPr="00DA5085">
              <w:rPr>
                <w:rFonts w:ascii="Calibri" w:hAnsi="Calibri" w:cs="Calibri"/>
                <w:b/>
                <w:bCs/>
                <w:i/>
                <w:iCs/>
                <w:sz w:val="20"/>
                <w:szCs w:val="20"/>
              </w:rPr>
              <w:t>:00 pm</w:t>
            </w:r>
          </w:p>
        </w:tc>
        <w:tc>
          <w:tcPr>
            <w:tcW w:w="8505" w:type="dxa"/>
          </w:tcPr>
          <w:p w14:paraId="4FF33A84" w14:textId="77777777" w:rsidR="007D6423" w:rsidRPr="00DA5085" w:rsidRDefault="007D6423" w:rsidP="009C7D1A">
            <w:pPr>
              <w:rPr>
                <w:rFonts w:ascii="Calibri" w:hAnsi="Calibri" w:cs="Calibri"/>
                <w:b/>
                <w:bCs/>
                <w:i/>
                <w:iCs/>
                <w:sz w:val="20"/>
                <w:szCs w:val="20"/>
              </w:rPr>
            </w:pPr>
            <w:r w:rsidRPr="00DA5085">
              <w:rPr>
                <w:rFonts w:ascii="Calibri" w:hAnsi="Calibri" w:cs="Calibri"/>
                <w:b/>
                <w:bCs/>
                <w:i/>
                <w:iCs/>
                <w:sz w:val="20"/>
                <w:szCs w:val="20"/>
              </w:rPr>
              <w:t>Talk Show – Driving ESG and Sustainability in your Supply Chain Processes</w:t>
            </w:r>
          </w:p>
          <w:p w14:paraId="4118B06C" w14:textId="77777777" w:rsidR="007D6423" w:rsidRPr="00DA5085" w:rsidRDefault="007D6423" w:rsidP="009C7D1A">
            <w:pPr>
              <w:rPr>
                <w:rFonts w:ascii="Calibri" w:hAnsi="Calibri" w:cs="Calibri"/>
                <w:sz w:val="20"/>
                <w:szCs w:val="20"/>
              </w:rPr>
            </w:pPr>
            <w:r w:rsidRPr="00DA5085">
              <w:rPr>
                <w:rFonts w:ascii="Calibri" w:hAnsi="Calibri" w:cs="Calibri"/>
                <w:sz w:val="20"/>
                <w:szCs w:val="20"/>
              </w:rPr>
              <w:lastRenderedPageBreak/>
              <w:t>Driving ESG in your supply chain processes is one of the most important ways to place your organisations at a high environmentally conscious point. From reducing carbon footprint and employee engagement to transparency and reporting, setting clear ESG goals is essential to the overall success of your company.</w:t>
            </w:r>
          </w:p>
          <w:p w14:paraId="6B34EA3C" w14:textId="77777777" w:rsidR="007D6423" w:rsidRPr="00DA5085" w:rsidRDefault="007D6423" w:rsidP="009C7D1A">
            <w:pPr>
              <w:rPr>
                <w:rFonts w:ascii="Calibri" w:hAnsi="Calibri" w:cs="Calibri"/>
                <w:sz w:val="20"/>
                <w:szCs w:val="20"/>
              </w:rPr>
            </w:pPr>
            <w:r w:rsidRPr="00DA5085">
              <w:rPr>
                <w:rFonts w:ascii="Calibri" w:hAnsi="Calibri" w:cs="Calibri"/>
                <w:sz w:val="20"/>
                <w:szCs w:val="20"/>
              </w:rPr>
              <w:t>Despite driving the logistical processes in the most professional ways, unless and until your organisation sets up standards for ESG, there will always be a gap between you and the top position in the industry.</w:t>
            </w:r>
          </w:p>
          <w:p w14:paraId="3E92F362" w14:textId="1973DE01" w:rsidR="00CE686F" w:rsidRPr="00DA5085" w:rsidRDefault="00CE686F" w:rsidP="009C7D1A">
            <w:pPr>
              <w:rPr>
                <w:rFonts w:ascii="Calibri" w:hAnsi="Calibri" w:cs="Calibri"/>
                <w:b/>
                <w:bCs/>
                <w:color w:val="00B050"/>
                <w:sz w:val="20"/>
                <w:szCs w:val="20"/>
              </w:rPr>
            </w:pPr>
            <w:r w:rsidRPr="00DA5085">
              <w:rPr>
                <w:rFonts w:ascii="Calibri" w:hAnsi="Calibri" w:cs="Calibri"/>
                <w:b/>
                <w:bCs/>
                <w:color w:val="00B050"/>
                <w:sz w:val="20"/>
                <w:szCs w:val="20"/>
              </w:rPr>
              <w:t>Moderator – Mohit Kapoor, Chair – Projects and Events Committee, Warehousing Association of India</w:t>
            </w:r>
          </w:p>
          <w:p w14:paraId="680AF92E" w14:textId="217FCAC7" w:rsidR="007D6423" w:rsidRPr="00DA5085" w:rsidRDefault="007D6423" w:rsidP="009C7D1A">
            <w:pPr>
              <w:rPr>
                <w:rFonts w:ascii="Calibri" w:hAnsi="Calibri" w:cs="Calibri"/>
                <w:b/>
                <w:bCs/>
                <w:color w:val="00B050"/>
                <w:sz w:val="20"/>
                <w:szCs w:val="20"/>
              </w:rPr>
            </w:pPr>
            <w:r w:rsidRPr="00DA5085">
              <w:rPr>
                <w:rFonts w:ascii="Calibri" w:hAnsi="Calibri" w:cs="Calibri"/>
                <w:b/>
                <w:bCs/>
                <w:color w:val="00B050"/>
                <w:sz w:val="20"/>
                <w:szCs w:val="20"/>
              </w:rPr>
              <w:t xml:space="preserve">Speakers – </w:t>
            </w:r>
          </w:p>
          <w:p w14:paraId="0E52A985" w14:textId="77777777" w:rsidR="00313730" w:rsidRPr="00DA5085" w:rsidRDefault="007D6423" w:rsidP="00313730">
            <w:pPr>
              <w:pStyle w:val="ListParagraph"/>
              <w:numPr>
                <w:ilvl w:val="0"/>
                <w:numId w:val="8"/>
              </w:numPr>
              <w:rPr>
                <w:rFonts w:ascii="Calibri" w:hAnsi="Calibri" w:cs="Calibri"/>
                <w:b/>
                <w:bCs/>
                <w:color w:val="00B050"/>
                <w:sz w:val="20"/>
                <w:szCs w:val="20"/>
                <w:u w:val="single"/>
              </w:rPr>
            </w:pPr>
            <w:r w:rsidRPr="00DA5085">
              <w:rPr>
                <w:rFonts w:ascii="Calibri" w:hAnsi="Calibri" w:cs="Calibri"/>
                <w:b/>
                <w:bCs/>
                <w:color w:val="00B050"/>
                <w:sz w:val="20"/>
                <w:szCs w:val="20"/>
              </w:rPr>
              <w:t>Dr. K.V. Jagannath – CEO &amp; MD, Choice Solutions Ltd.</w:t>
            </w:r>
          </w:p>
          <w:p w14:paraId="4A43B926" w14:textId="2892444B" w:rsidR="007D6423" w:rsidRPr="00DA5085" w:rsidRDefault="007D6423" w:rsidP="00313730">
            <w:pPr>
              <w:pStyle w:val="ListParagraph"/>
              <w:numPr>
                <w:ilvl w:val="0"/>
                <w:numId w:val="8"/>
              </w:numPr>
              <w:rPr>
                <w:rFonts w:ascii="Calibri" w:hAnsi="Calibri" w:cs="Calibri"/>
                <w:b/>
                <w:bCs/>
                <w:color w:val="00B050"/>
                <w:sz w:val="20"/>
                <w:szCs w:val="20"/>
                <w:u w:val="single"/>
              </w:rPr>
            </w:pPr>
            <w:r w:rsidRPr="00DA5085">
              <w:rPr>
                <w:rFonts w:ascii="Calibri" w:hAnsi="Calibri" w:cs="Calibri"/>
                <w:b/>
                <w:bCs/>
                <w:color w:val="00B050"/>
                <w:sz w:val="20"/>
                <w:szCs w:val="20"/>
              </w:rPr>
              <w:t xml:space="preserve">Anil Kumar Mishra, National Logistics Head (South Asia), </w:t>
            </w:r>
            <w:proofErr w:type="spellStart"/>
            <w:r w:rsidRPr="00DA5085">
              <w:rPr>
                <w:rFonts w:ascii="Calibri" w:hAnsi="Calibri" w:cs="Calibri"/>
                <w:b/>
                <w:bCs/>
                <w:color w:val="00B050"/>
                <w:sz w:val="20"/>
                <w:szCs w:val="20"/>
              </w:rPr>
              <w:t>Pladis</w:t>
            </w:r>
            <w:proofErr w:type="spellEnd"/>
            <w:r w:rsidRPr="00DA5085">
              <w:rPr>
                <w:rFonts w:ascii="Calibri" w:hAnsi="Calibri" w:cs="Calibri"/>
                <w:b/>
                <w:bCs/>
                <w:color w:val="00B050"/>
                <w:sz w:val="20"/>
                <w:szCs w:val="20"/>
              </w:rPr>
              <w:t xml:space="preserve"> Global</w:t>
            </w:r>
          </w:p>
        </w:tc>
      </w:tr>
      <w:tr w:rsidR="007D6423" w:rsidRPr="00DA5085" w14:paraId="1C91059C" w14:textId="77777777" w:rsidTr="009C7D1A">
        <w:tc>
          <w:tcPr>
            <w:tcW w:w="1980" w:type="dxa"/>
          </w:tcPr>
          <w:p w14:paraId="07340C65" w14:textId="248AB67C" w:rsidR="007D6423" w:rsidRPr="00DA5085" w:rsidRDefault="007D6423" w:rsidP="009C7D1A">
            <w:pPr>
              <w:rPr>
                <w:rFonts w:ascii="Calibri" w:hAnsi="Calibri" w:cs="Calibri"/>
                <w:b/>
                <w:bCs/>
                <w:color w:val="00B050"/>
                <w:sz w:val="20"/>
                <w:szCs w:val="20"/>
                <w:u w:val="single"/>
              </w:rPr>
            </w:pPr>
            <w:r w:rsidRPr="00DA5085">
              <w:rPr>
                <w:rFonts w:ascii="Calibri" w:hAnsi="Calibri" w:cs="Calibri"/>
                <w:b/>
                <w:bCs/>
                <w:color w:val="00B050"/>
                <w:sz w:val="20"/>
                <w:szCs w:val="20"/>
                <w:u w:val="single"/>
              </w:rPr>
              <w:lastRenderedPageBreak/>
              <w:t>1</w:t>
            </w:r>
            <w:r w:rsidR="008446A1" w:rsidRPr="00DA5085">
              <w:rPr>
                <w:rFonts w:ascii="Calibri" w:hAnsi="Calibri" w:cs="Calibri"/>
                <w:b/>
                <w:bCs/>
                <w:color w:val="00B050"/>
                <w:sz w:val="20"/>
                <w:szCs w:val="20"/>
                <w:u w:val="single"/>
              </w:rPr>
              <w:t>3</w:t>
            </w:r>
            <w:r w:rsidRPr="00DA5085">
              <w:rPr>
                <w:rFonts w:ascii="Calibri" w:hAnsi="Calibri" w:cs="Calibri"/>
                <w:b/>
                <w:bCs/>
                <w:color w:val="00B050"/>
                <w:sz w:val="20"/>
                <w:szCs w:val="20"/>
                <w:u w:val="single"/>
              </w:rPr>
              <w:t>:00 pm – 1</w:t>
            </w:r>
            <w:r w:rsidR="008446A1" w:rsidRPr="00DA5085">
              <w:rPr>
                <w:rFonts w:ascii="Calibri" w:hAnsi="Calibri" w:cs="Calibri"/>
                <w:b/>
                <w:bCs/>
                <w:color w:val="00B050"/>
                <w:sz w:val="20"/>
                <w:szCs w:val="20"/>
                <w:u w:val="single"/>
              </w:rPr>
              <w:t>4</w:t>
            </w:r>
            <w:r w:rsidRPr="00DA5085">
              <w:rPr>
                <w:rFonts w:ascii="Calibri" w:hAnsi="Calibri" w:cs="Calibri"/>
                <w:b/>
                <w:bCs/>
                <w:color w:val="00B050"/>
                <w:sz w:val="20"/>
                <w:szCs w:val="20"/>
                <w:u w:val="single"/>
              </w:rPr>
              <w:t>:00 pm</w:t>
            </w:r>
          </w:p>
        </w:tc>
        <w:tc>
          <w:tcPr>
            <w:tcW w:w="8505" w:type="dxa"/>
          </w:tcPr>
          <w:p w14:paraId="72CC2414" w14:textId="77777777" w:rsidR="007D6423" w:rsidRPr="00DA5085" w:rsidRDefault="007D6423" w:rsidP="009C7D1A">
            <w:pPr>
              <w:rPr>
                <w:rFonts w:ascii="Calibri" w:hAnsi="Calibri" w:cs="Calibri"/>
                <w:b/>
                <w:bCs/>
                <w:color w:val="00B050"/>
                <w:sz w:val="20"/>
                <w:szCs w:val="20"/>
                <w:u w:val="single"/>
              </w:rPr>
            </w:pPr>
            <w:r w:rsidRPr="00DA5085">
              <w:rPr>
                <w:rFonts w:ascii="Calibri" w:hAnsi="Calibri" w:cs="Calibri"/>
                <w:b/>
                <w:bCs/>
                <w:color w:val="00B050"/>
                <w:sz w:val="20"/>
                <w:szCs w:val="20"/>
              </w:rPr>
              <w:t>Networking Lunch</w:t>
            </w:r>
          </w:p>
        </w:tc>
      </w:tr>
      <w:tr w:rsidR="008B5A06" w:rsidRPr="00DA5085" w14:paraId="629C3399" w14:textId="77777777" w:rsidTr="009C7D1A">
        <w:tc>
          <w:tcPr>
            <w:tcW w:w="1980" w:type="dxa"/>
          </w:tcPr>
          <w:p w14:paraId="0290EC58" w14:textId="116E89C4" w:rsidR="008B5A06" w:rsidRPr="00DA5085" w:rsidRDefault="008B5A06" w:rsidP="008B5A06">
            <w:pPr>
              <w:rPr>
                <w:rFonts w:ascii="Calibri" w:hAnsi="Calibri" w:cs="Calibri"/>
                <w:b/>
                <w:bCs/>
                <w:sz w:val="20"/>
                <w:szCs w:val="20"/>
                <w:u w:val="single"/>
              </w:rPr>
            </w:pPr>
            <w:r w:rsidRPr="00DA5085">
              <w:rPr>
                <w:rFonts w:ascii="Calibri" w:hAnsi="Calibri" w:cs="Calibri"/>
                <w:b/>
                <w:bCs/>
                <w:i/>
                <w:iCs/>
                <w:sz w:val="20"/>
                <w:szCs w:val="20"/>
              </w:rPr>
              <w:t>1</w:t>
            </w:r>
            <w:r w:rsidR="000D5016" w:rsidRPr="00DA5085">
              <w:rPr>
                <w:rFonts w:ascii="Calibri" w:hAnsi="Calibri" w:cs="Calibri"/>
                <w:b/>
                <w:bCs/>
                <w:i/>
                <w:iCs/>
                <w:sz w:val="20"/>
                <w:szCs w:val="20"/>
              </w:rPr>
              <w:t>4</w:t>
            </w:r>
            <w:r w:rsidRPr="00DA5085">
              <w:rPr>
                <w:rFonts w:ascii="Calibri" w:hAnsi="Calibri" w:cs="Calibri"/>
                <w:b/>
                <w:bCs/>
                <w:i/>
                <w:iCs/>
                <w:sz w:val="20"/>
                <w:szCs w:val="20"/>
              </w:rPr>
              <w:t>:00 pm – 1</w:t>
            </w:r>
            <w:r w:rsidR="000D5016" w:rsidRPr="00DA5085">
              <w:rPr>
                <w:rFonts w:ascii="Calibri" w:hAnsi="Calibri" w:cs="Calibri"/>
                <w:b/>
                <w:bCs/>
                <w:i/>
                <w:iCs/>
                <w:sz w:val="20"/>
                <w:szCs w:val="20"/>
              </w:rPr>
              <w:t>5</w:t>
            </w:r>
            <w:r w:rsidRPr="00DA5085">
              <w:rPr>
                <w:rFonts w:ascii="Calibri" w:hAnsi="Calibri" w:cs="Calibri"/>
                <w:b/>
                <w:bCs/>
                <w:i/>
                <w:iCs/>
                <w:sz w:val="20"/>
                <w:szCs w:val="20"/>
              </w:rPr>
              <w:t>:00 pm</w:t>
            </w:r>
          </w:p>
        </w:tc>
        <w:tc>
          <w:tcPr>
            <w:tcW w:w="8505" w:type="dxa"/>
          </w:tcPr>
          <w:p w14:paraId="6B1348F8" w14:textId="1FDDBF71" w:rsidR="008B5A06" w:rsidRPr="00DA5085" w:rsidRDefault="008B5A06" w:rsidP="008B5A06">
            <w:pPr>
              <w:rPr>
                <w:rFonts w:ascii="Calibri" w:hAnsi="Calibri" w:cs="Calibri"/>
                <w:b/>
                <w:bCs/>
                <w:i/>
                <w:iCs/>
                <w:sz w:val="20"/>
                <w:szCs w:val="20"/>
              </w:rPr>
            </w:pPr>
            <w:r w:rsidRPr="00DA5085">
              <w:rPr>
                <w:rFonts w:ascii="Calibri" w:hAnsi="Calibri" w:cs="Calibri"/>
                <w:b/>
                <w:bCs/>
                <w:i/>
                <w:iCs/>
                <w:sz w:val="20"/>
                <w:szCs w:val="20"/>
              </w:rPr>
              <w:t>Startup Bazaar Day 2</w:t>
            </w:r>
          </w:p>
          <w:p w14:paraId="5016C835" w14:textId="41BA52A3" w:rsidR="00FE2471" w:rsidRPr="00DA5085" w:rsidRDefault="00FE2471" w:rsidP="00FE2471">
            <w:pPr>
              <w:rPr>
                <w:rFonts w:ascii="Calibri" w:hAnsi="Calibri" w:cs="Calibri"/>
                <w:b/>
                <w:bCs/>
                <w:i/>
                <w:iCs/>
                <w:sz w:val="20"/>
                <w:szCs w:val="20"/>
                <w:u w:val="single"/>
                <w:lang w:val="en-IN"/>
              </w:rPr>
            </w:pPr>
            <w:r w:rsidRPr="00DA5085">
              <w:rPr>
                <w:rFonts w:ascii="Calibri" w:hAnsi="Calibri" w:cs="Calibri"/>
                <w:b/>
                <w:bCs/>
                <w:i/>
                <w:iCs/>
                <w:sz w:val="20"/>
                <w:szCs w:val="20"/>
                <w:u w:val="single"/>
                <w:lang w:val="en-IN"/>
              </w:rPr>
              <w:t>Powering the Pillars of Gati Shakti</w:t>
            </w:r>
          </w:p>
          <w:p w14:paraId="72DDF64D" w14:textId="2DB8BB04" w:rsidR="00FE2471" w:rsidRPr="00DA5085" w:rsidRDefault="00FE2471" w:rsidP="00FE2471">
            <w:pPr>
              <w:rPr>
                <w:rFonts w:ascii="Calibri" w:hAnsi="Calibri" w:cs="Calibri"/>
                <w:sz w:val="20"/>
                <w:szCs w:val="20"/>
                <w:lang w:val="en-IN"/>
              </w:rPr>
            </w:pPr>
            <w:r w:rsidRPr="00DA5085">
              <w:rPr>
                <w:rFonts w:ascii="Calibri" w:hAnsi="Calibri" w:cs="Calibri"/>
                <w:sz w:val="20"/>
                <w:szCs w:val="20"/>
                <w:lang w:val="en-IN"/>
              </w:rPr>
              <w:t>At the India Warehousing Show (IWS), the Startup Bazaar is a dynamic platform designed to spotlight innovation and emerging excellence in the logistics and supply chain ecosystem. In this special showcase at the conference, the top 5 shortlisted startups will take the stage to present their solutions in 5-minute power pitches before an esteemed jury comprising industry veterans, policymakers, and domain experts.</w:t>
            </w:r>
          </w:p>
          <w:p w14:paraId="30C55371" w14:textId="53251797" w:rsidR="00FE2471" w:rsidRPr="00DA5085" w:rsidRDefault="00FE2471" w:rsidP="00FE2471">
            <w:pPr>
              <w:rPr>
                <w:rFonts w:ascii="Calibri" w:hAnsi="Calibri" w:cs="Calibri"/>
                <w:sz w:val="20"/>
                <w:szCs w:val="20"/>
                <w:lang w:val="en-IN"/>
              </w:rPr>
            </w:pPr>
            <w:r w:rsidRPr="00DA5085">
              <w:rPr>
                <w:rFonts w:ascii="Calibri" w:hAnsi="Calibri" w:cs="Calibri"/>
                <w:sz w:val="20"/>
                <w:szCs w:val="20"/>
                <w:lang w:val="en-IN"/>
              </w:rPr>
              <w:t xml:space="preserve">This year, the Startup Bazaar aligns with the ambitious vision of PM Gati Shakti – National Master Plan for Multimodal Connectivity. Startups will be evaluated on how effectively their products or services contribute to one or more of the seven pillars of Gati Shakti: </w:t>
            </w:r>
            <w:r w:rsidRPr="00DA5085">
              <w:rPr>
                <w:rFonts w:ascii="Calibri" w:hAnsi="Calibri" w:cs="Calibri"/>
                <w:b/>
                <w:bCs/>
                <w:sz w:val="20"/>
                <w:szCs w:val="20"/>
                <w:lang w:val="en-IN"/>
              </w:rPr>
              <w:t>comprehensiveness, prioritization, optimization, synchronization, analytics, dynamic decision-making, and digitization.</w:t>
            </w:r>
          </w:p>
          <w:p w14:paraId="42E39DAB" w14:textId="1B049CBA" w:rsidR="00FE2471" w:rsidRPr="00DA5085" w:rsidRDefault="00FE2471" w:rsidP="00FE2471">
            <w:pPr>
              <w:rPr>
                <w:rFonts w:ascii="Calibri" w:hAnsi="Calibri" w:cs="Calibri"/>
                <w:sz w:val="20"/>
                <w:szCs w:val="20"/>
                <w:lang w:val="en-IN"/>
              </w:rPr>
            </w:pPr>
            <w:r w:rsidRPr="00DA5085">
              <w:rPr>
                <w:rFonts w:ascii="Calibri" w:hAnsi="Calibri" w:cs="Calibri"/>
                <w:sz w:val="20"/>
                <w:szCs w:val="20"/>
                <w:lang w:val="en-IN"/>
              </w:rPr>
              <w:t>From smart infrastructure to AI-powered logistics, these young innovators will showcase how they are helping shape an integrated, efficient, and tech-driven supply chain ecosystem — enabling faster, smoother, and smarter movement of goods and services across the country.</w:t>
            </w:r>
          </w:p>
          <w:p w14:paraId="4C548C6E" w14:textId="31248FED" w:rsidR="00650E79" w:rsidRPr="00DA5085" w:rsidRDefault="00FE2471" w:rsidP="00FE2471">
            <w:pPr>
              <w:rPr>
                <w:rFonts w:ascii="Calibri" w:hAnsi="Calibri" w:cs="Calibri"/>
                <w:sz w:val="20"/>
                <w:szCs w:val="20"/>
              </w:rPr>
            </w:pPr>
            <w:r w:rsidRPr="00DA5085">
              <w:rPr>
                <w:rFonts w:ascii="Calibri" w:hAnsi="Calibri" w:cs="Calibri"/>
                <w:sz w:val="20"/>
                <w:szCs w:val="20"/>
                <w:lang w:val="en-IN"/>
              </w:rPr>
              <w:t>The winning startup will be felicitated with the prestigious IWS Startup Award, recognizing their potential to accelerate India’s infrastructure growth and operational synergy in line with the Gati Shakti vision.</w:t>
            </w:r>
          </w:p>
        </w:tc>
      </w:tr>
      <w:tr w:rsidR="008B5A06" w:rsidRPr="000A4746" w14:paraId="4140E178" w14:textId="77777777" w:rsidTr="009C7D1A">
        <w:tc>
          <w:tcPr>
            <w:tcW w:w="1980" w:type="dxa"/>
          </w:tcPr>
          <w:p w14:paraId="1D74540B" w14:textId="3BB36CBE" w:rsidR="008B5A06" w:rsidRPr="00DA5085" w:rsidRDefault="008B5A06" w:rsidP="008B5A06">
            <w:pPr>
              <w:rPr>
                <w:rFonts w:ascii="Calibri" w:hAnsi="Calibri" w:cs="Calibri"/>
                <w:b/>
                <w:bCs/>
                <w:sz w:val="20"/>
                <w:szCs w:val="20"/>
                <w:u w:val="single"/>
              </w:rPr>
            </w:pPr>
            <w:r w:rsidRPr="00DA5085">
              <w:rPr>
                <w:rFonts w:ascii="Calibri" w:hAnsi="Calibri" w:cs="Calibri"/>
                <w:b/>
                <w:bCs/>
                <w:sz w:val="20"/>
                <w:szCs w:val="20"/>
                <w:u w:val="single"/>
              </w:rPr>
              <w:t>1</w:t>
            </w:r>
            <w:r w:rsidR="000D5016" w:rsidRPr="00DA5085">
              <w:rPr>
                <w:rFonts w:ascii="Calibri" w:hAnsi="Calibri" w:cs="Calibri"/>
                <w:b/>
                <w:bCs/>
                <w:sz w:val="20"/>
                <w:szCs w:val="20"/>
                <w:u w:val="single"/>
              </w:rPr>
              <w:t>5</w:t>
            </w:r>
            <w:r w:rsidRPr="00DA5085">
              <w:rPr>
                <w:rFonts w:ascii="Calibri" w:hAnsi="Calibri" w:cs="Calibri"/>
                <w:b/>
                <w:bCs/>
                <w:sz w:val="20"/>
                <w:szCs w:val="20"/>
                <w:u w:val="single"/>
              </w:rPr>
              <w:t>:</w:t>
            </w:r>
            <w:r w:rsidR="00B37A12" w:rsidRPr="00DA5085">
              <w:rPr>
                <w:rFonts w:ascii="Calibri" w:hAnsi="Calibri" w:cs="Calibri"/>
                <w:b/>
                <w:bCs/>
                <w:sz w:val="20"/>
                <w:szCs w:val="20"/>
                <w:u w:val="single"/>
              </w:rPr>
              <w:t>00</w:t>
            </w:r>
            <w:r w:rsidRPr="00DA5085">
              <w:rPr>
                <w:rFonts w:ascii="Calibri" w:hAnsi="Calibri" w:cs="Calibri"/>
                <w:b/>
                <w:bCs/>
                <w:sz w:val="20"/>
                <w:szCs w:val="20"/>
                <w:u w:val="single"/>
              </w:rPr>
              <w:t xml:space="preserve"> pm</w:t>
            </w:r>
          </w:p>
        </w:tc>
        <w:tc>
          <w:tcPr>
            <w:tcW w:w="8505" w:type="dxa"/>
          </w:tcPr>
          <w:p w14:paraId="12C8ED36" w14:textId="77777777" w:rsidR="008B5A06" w:rsidRPr="000A4746" w:rsidRDefault="008B5A06" w:rsidP="008B5A06">
            <w:pPr>
              <w:rPr>
                <w:rFonts w:ascii="Calibri" w:hAnsi="Calibri" w:cs="Calibri"/>
                <w:b/>
                <w:bCs/>
                <w:sz w:val="20"/>
                <w:szCs w:val="20"/>
                <w:u w:val="single"/>
              </w:rPr>
            </w:pPr>
            <w:r w:rsidRPr="00DA5085">
              <w:rPr>
                <w:rFonts w:ascii="Calibri" w:hAnsi="Calibri" w:cs="Calibri"/>
                <w:b/>
                <w:bCs/>
                <w:sz w:val="20"/>
                <w:szCs w:val="20"/>
                <w:u w:val="single"/>
              </w:rPr>
              <w:t>End of Conference</w:t>
            </w:r>
            <w:r w:rsidRPr="000A4746">
              <w:rPr>
                <w:rFonts w:ascii="Calibri" w:hAnsi="Calibri" w:cs="Calibri"/>
                <w:b/>
                <w:bCs/>
                <w:sz w:val="20"/>
                <w:szCs w:val="20"/>
                <w:u w:val="single"/>
              </w:rPr>
              <w:t xml:space="preserve"> </w:t>
            </w:r>
          </w:p>
        </w:tc>
      </w:tr>
    </w:tbl>
    <w:p w14:paraId="198C9982" w14:textId="77777777" w:rsidR="00FD72B5" w:rsidRDefault="00FD72B5"/>
    <w:sectPr w:rsidR="00FD72B5" w:rsidSect="007D64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0AC6"/>
    <w:multiLevelType w:val="multilevel"/>
    <w:tmpl w:val="FFCE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37C77"/>
    <w:multiLevelType w:val="hybridMultilevel"/>
    <w:tmpl w:val="6C42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61144"/>
    <w:multiLevelType w:val="hybridMultilevel"/>
    <w:tmpl w:val="452E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B03E9"/>
    <w:multiLevelType w:val="hybridMultilevel"/>
    <w:tmpl w:val="13D8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4054A"/>
    <w:multiLevelType w:val="hybridMultilevel"/>
    <w:tmpl w:val="0DBC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53CFA"/>
    <w:multiLevelType w:val="hybridMultilevel"/>
    <w:tmpl w:val="F034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062DF"/>
    <w:multiLevelType w:val="hybridMultilevel"/>
    <w:tmpl w:val="9102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A113F"/>
    <w:multiLevelType w:val="hybridMultilevel"/>
    <w:tmpl w:val="8530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A12F5"/>
    <w:multiLevelType w:val="hybridMultilevel"/>
    <w:tmpl w:val="FDC4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D4761E"/>
    <w:multiLevelType w:val="hybridMultilevel"/>
    <w:tmpl w:val="6764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5D0215"/>
    <w:multiLevelType w:val="hybridMultilevel"/>
    <w:tmpl w:val="3064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E362E9"/>
    <w:multiLevelType w:val="hybridMultilevel"/>
    <w:tmpl w:val="C172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37968"/>
    <w:multiLevelType w:val="hybridMultilevel"/>
    <w:tmpl w:val="BC103B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675834662">
    <w:abstractNumId w:val="5"/>
  </w:num>
  <w:num w:numId="2" w16cid:durableId="84883829">
    <w:abstractNumId w:val="12"/>
  </w:num>
  <w:num w:numId="3" w16cid:durableId="121272904">
    <w:abstractNumId w:val="10"/>
  </w:num>
  <w:num w:numId="4" w16cid:durableId="2045670586">
    <w:abstractNumId w:val="6"/>
  </w:num>
  <w:num w:numId="5" w16cid:durableId="1232811734">
    <w:abstractNumId w:val="11"/>
  </w:num>
  <w:num w:numId="6" w16cid:durableId="2100521796">
    <w:abstractNumId w:val="7"/>
  </w:num>
  <w:num w:numId="7" w16cid:durableId="59791016">
    <w:abstractNumId w:val="4"/>
  </w:num>
  <w:num w:numId="8" w16cid:durableId="347145958">
    <w:abstractNumId w:val="8"/>
  </w:num>
  <w:num w:numId="9" w16cid:durableId="301010194">
    <w:abstractNumId w:val="3"/>
  </w:num>
  <w:num w:numId="10" w16cid:durableId="804203089">
    <w:abstractNumId w:val="2"/>
  </w:num>
  <w:num w:numId="11" w16cid:durableId="2094548802">
    <w:abstractNumId w:val="9"/>
  </w:num>
  <w:num w:numId="12" w16cid:durableId="746730919">
    <w:abstractNumId w:val="1"/>
  </w:num>
  <w:num w:numId="13" w16cid:durableId="177126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23"/>
    <w:rsid w:val="000020FD"/>
    <w:rsid w:val="00004B28"/>
    <w:rsid w:val="00043B87"/>
    <w:rsid w:val="000974EA"/>
    <w:rsid w:val="000D1EFB"/>
    <w:rsid w:val="000D5016"/>
    <w:rsid w:val="000E15A8"/>
    <w:rsid w:val="000E3F21"/>
    <w:rsid w:val="00145E60"/>
    <w:rsid w:val="00164C85"/>
    <w:rsid w:val="00182E9D"/>
    <w:rsid w:val="001A1B61"/>
    <w:rsid w:val="001C08EB"/>
    <w:rsid w:val="001C6B65"/>
    <w:rsid w:val="001E2305"/>
    <w:rsid w:val="00202A8B"/>
    <w:rsid w:val="00204139"/>
    <w:rsid w:val="002316FB"/>
    <w:rsid w:val="00262977"/>
    <w:rsid w:val="0027163F"/>
    <w:rsid w:val="002752C1"/>
    <w:rsid w:val="00313730"/>
    <w:rsid w:val="003659BC"/>
    <w:rsid w:val="003B310A"/>
    <w:rsid w:val="003D66F5"/>
    <w:rsid w:val="003E3459"/>
    <w:rsid w:val="004843E4"/>
    <w:rsid w:val="00490CF0"/>
    <w:rsid w:val="00494F0F"/>
    <w:rsid w:val="00497F9A"/>
    <w:rsid w:val="004C6E2F"/>
    <w:rsid w:val="0050573D"/>
    <w:rsid w:val="0053182D"/>
    <w:rsid w:val="0053450F"/>
    <w:rsid w:val="005425C8"/>
    <w:rsid w:val="00547727"/>
    <w:rsid w:val="005670F9"/>
    <w:rsid w:val="00594DA3"/>
    <w:rsid w:val="005A4CB9"/>
    <w:rsid w:val="005D3297"/>
    <w:rsid w:val="006246FF"/>
    <w:rsid w:val="00636FA3"/>
    <w:rsid w:val="00650E79"/>
    <w:rsid w:val="00683E0F"/>
    <w:rsid w:val="00692EB1"/>
    <w:rsid w:val="00693B66"/>
    <w:rsid w:val="006C6D5D"/>
    <w:rsid w:val="006D5943"/>
    <w:rsid w:val="006E4A13"/>
    <w:rsid w:val="00712E04"/>
    <w:rsid w:val="00727355"/>
    <w:rsid w:val="00735CDB"/>
    <w:rsid w:val="00744984"/>
    <w:rsid w:val="0076269C"/>
    <w:rsid w:val="007911F3"/>
    <w:rsid w:val="00796DE1"/>
    <w:rsid w:val="007B3B03"/>
    <w:rsid w:val="007D6423"/>
    <w:rsid w:val="007F4356"/>
    <w:rsid w:val="00810C6B"/>
    <w:rsid w:val="00836AC6"/>
    <w:rsid w:val="008446A1"/>
    <w:rsid w:val="00876932"/>
    <w:rsid w:val="00890452"/>
    <w:rsid w:val="008A5ADE"/>
    <w:rsid w:val="008B506E"/>
    <w:rsid w:val="008B5A06"/>
    <w:rsid w:val="008B71F2"/>
    <w:rsid w:val="008C17B9"/>
    <w:rsid w:val="008E0079"/>
    <w:rsid w:val="00916285"/>
    <w:rsid w:val="00922B68"/>
    <w:rsid w:val="009B347E"/>
    <w:rsid w:val="009E24EB"/>
    <w:rsid w:val="009E2C71"/>
    <w:rsid w:val="009F58D8"/>
    <w:rsid w:val="00A23A18"/>
    <w:rsid w:val="00A66E83"/>
    <w:rsid w:val="00AB1E4B"/>
    <w:rsid w:val="00AC31A6"/>
    <w:rsid w:val="00AF37F8"/>
    <w:rsid w:val="00AF5518"/>
    <w:rsid w:val="00B24508"/>
    <w:rsid w:val="00B37A12"/>
    <w:rsid w:val="00B51F94"/>
    <w:rsid w:val="00B67770"/>
    <w:rsid w:val="00B947D6"/>
    <w:rsid w:val="00BA19DD"/>
    <w:rsid w:val="00BA3BBE"/>
    <w:rsid w:val="00BA47C1"/>
    <w:rsid w:val="00BD5408"/>
    <w:rsid w:val="00C30ACC"/>
    <w:rsid w:val="00C30CB2"/>
    <w:rsid w:val="00C4459C"/>
    <w:rsid w:val="00C506C8"/>
    <w:rsid w:val="00C80686"/>
    <w:rsid w:val="00C80B4B"/>
    <w:rsid w:val="00C81257"/>
    <w:rsid w:val="00CB39B5"/>
    <w:rsid w:val="00CB77F9"/>
    <w:rsid w:val="00CB7863"/>
    <w:rsid w:val="00CE686F"/>
    <w:rsid w:val="00D03BFF"/>
    <w:rsid w:val="00D1516C"/>
    <w:rsid w:val="00D27A72"/>
    <w:rsid w:val="00D34A75"/>
    <w:rsid w:val="00D60864"/>
    <w:rsid w:val="00DA5085"/>
    <w:rsid w:val="00DA5306"/>
    <w:rsid w:val="00DC3F51"/>
    <w:rsid w:val="00E12A64"/>
    <w:rsid w:val="00E16A9C"/>
    <w:rsid w:val="00E25F0B"/>
    <w:rsid w:val="00E32B18"/>
    <w:rsid w:val="00E41F08"/>
    <w:rsid w:val="00E82161"/>
    <w:rsid w:val="00EA16D6"/>
    <w:rsid w:val="00F47578"/>
    <w:rsid w:val="00F51AC5"/>
    <w:rsid w:val="00FC2836"/>
    <w:rsid w:val="00FD72B5"/>
    <w:rsid w:val="00FE2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5A55"/>
  <w15:chartTrackingRefBased/>
  <w15:docId w15:val="{C6EA9990-3233-4BE4-BE1C-522F4B05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23"/>
  </w:style>
  <w:style w:type="paragraph" w:styleId="Heading1">
    <w:name w:val="heading 1"/>
    <w:basedOn w:val="Normal"/>
    <w:next w:val="Normal"/>
    <w:link w:val="Heading1Char"/>
    <w:uiPriority w:val="9"/>
    <w:qFormat/>
    <w:rsid w:val="007D6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423"/>
    <w:rPr>
      <w:rFonts w:eastAsiaTheme="majorEastAsia" w:cstheme="majorBidi"/>
      <w:color w:val="272727" w:themeColor="text1" w:themeTint="D8"/>
    </w:rPr>
  </w:style>
  <w:style w:type="paragraph" w:styleId="Title">
    <w:name w:val="Title"/>
    <w:basedOn w:val="Normal"/>
    <w:next w:val="Normal"/>
    <w:link w:val="TitleChar"/>
    <w:uiPriority w:val="10"/>
    <w:qFormat/>
    <w:rsid w:val="007D6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423"/>
    <w:pPr>
      <w:spacing w:before="160"/>
      <w:jc w:val="center"/>
    </w:pPr>
    <w:rPr>
      <w:i/>
      <w:iCs/>
      <w:color w:val="404040" w:themeColor="text1" w:themeTint="BF"/>
    </w:rPr>
  </w:style>
  <w:style w:type="character" w:customStyle="1" w:styleId="QuoteChar">
    <w:name w:val="Quote Char"/>
    <w:basedOn w:val="DefaultParagraphFont"/>
    <w:link w:val="Quote"/>
    <w:uiPriority w:val="29"/>
    <w:rsid w:val="007D6423"/>
    <w:rPr>
      <w:i/>
      <w:iCs/>
      <w:color w:val="404040" w:themeColor="text1" w:themeTint="BF"/>
    </w:rPr>
  </w:style>
  <w:style w:type="paragraph" w:styleId="ListParagraph">
    <w:name w:val="List Paragraph"/>
    <w:basedOn w:val="Normal"/>
    <w:uiPriority w:val="34"/>
    <w:qFormat/>
    <w:rsid w:val="007D6423"/>
    <w:pPr>
      <w:ind w:left="720"/>
      <w:contextualSpacing/>
    </w:pPr>
  </w:style>
  <w:style w:type="character" w:styleId="IntenseEmphasis">
    <w:name w:val="Intense Emphasis"/>
    <w:basedOn w:val="DefaultParagraphFont"/>
    <w:uiPriority w:val="21"/>
    <w:qFormat/>
    <w:rsid w:val="007D6423"/>
    <w:rPr>
      <w:i/>
      <w:iCs/>
      <w:color w:val="0F4761" w:themeColor="accent1" w:themeShade="BF"/>
    </w:rPr>
  </w:style>
  <w:style w:type="paragraph" w:styleId="IntenseQuote">
    <w:name w:val="Intense Quote"/>
    <w:basedOn w:val="Normal"/>
    <w:next w:val="Normal"/>
    <w:link w:val="IntenseQuoteChar"/>
    <w:uiPriority w:val="30"/>
    <w:qFormat/>
    <w:rsid w:val="007D6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423"/>
    <w:rPr>
      <w:i/>
      <w:iCs/>
      <w:color w:val="0F4761" w:themeColor="accent1" w:themeShade="BF"/>
    </w:rPr>
  </w:style>
  <w:style w:type="character" w:styleId="IntenseReference">
    <w:name w:val="Intense Reference"/>
    <w:basedOn w:val="DefaultParagraphFont"/>
    <w:uiPriority w:val="32"/>
    <w:qFormat/>
    <w:rsid w:val="007D6423"/>
    <w:rPr>
      <w:b/>
      <w:bCs/>
      <w:smallCaps/>
      <w:color w:val="0F4761" w:themeColor="accent1" w:themeShade="BF"/>
      <w:spacing w:val="5"/>
    </w:rPr>
  </w:style>
  <w:style w:type="table" w:styleId="TableGrid">
    <w:name w:val="Table Grid"/>
    <w:basedOn w:val="TableNormal"/>
    <w:uiPriority w:val="39"/>
    <w:rsid w:val="007D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6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6474">
      <w:bodyDiv w:val="1"/>
      <w:marLeft w:val="0"/>
      <w:marRight w:val="0"/>
      <w:marTop w:val="0"/>
      <w:marBottom w:val="0"/>
      <w:divBdr>
        <w:top w:val="none" w:sz="0" w:space="0" w:color="auto"/>
        <w:left w:val="none" w:sz="0" w:space="0" w:color="auto"/>
        <w:bottom w:val="none" w:sz="0" w:space="0" w:color="auto"/>
        <w:right w:val="none" w:sz="0" w:space="0" w:color="auto"/>
      </w:divBdr>
    </w:div>
    <w:div w:id="74936897">
      <w:bodyDiv w:val="1"/>
      <w:marLeft w:val="0"/>
      <w:marRight w:val="0"/>
      <w:marTop w:val="0"/>
      <w:marBottom w:val="0"/>
      <w:divBdr>
        <w:top w:val="none" w:sz="0" w:space="0" w:color="auto"/>
        <w:left w:val="none" w:sz="0" w:space="0" w:color="auto"/>
        <w:bottom w:val="none" w:sz="0" w:space="0" w:color="auto"/>
        <w:right w:val="none" w:sz="0" w:space="0" w:color="auto"/>
      </w:divBdr>
    </w:div>
    <w:div w:id="133374674">
      <w:bodyDiv w:val="1"/>
      <w:marLeft w:val="0"/>
      <w:marRight w:val="0"/>
      <w:marTop w:val="0"/>
      <w:marBottom w:val="0"/>
      <w:divBdr>
        <w:top w:val="none" w:sz="0" w:space="0" w:color="auto"/>
        <w:left w:val="none" w:sz="0" w:space="0" w:color="auto"/>
        <w:bottom w:val="none" w:sz="0" w:space="0" w:color="auto"/>
        <w:right w:val="none" w:sz="0" w:space="0" w:color="auto"/>
      </w:divBdr>
    </w:div>
    <w:div w:id="172260495">
      <w:bodyDiv w:val="1"/>
      <w:marLeft w:val="0"/>
      <w:marRight w:val="0"/>
      <w:marTop w:val="0"/>
      <w:marBottom w:val="0"/>
      <w:divBdr>
        <w:top w:val="none" w:sz="0" w:space="0" w:color="auto"/>
        <w:left w:val="none" w:sz="0" w:space="0" w:color="auto"/>
        <w:bottom w:val="none" w:sz="0" w:space="0" w:color="auto"/>
        <w:right w:val="none" w:sz="0" w:space="0" w:color="auto"/>
      </w:divBdr>
    </w:div>
    <w:div w:id="855072414">
      <w:bodyDiv w:val="1"/>
      <w:marLeft w:val="0"/>
      <w:marRight w:val="0"/>
      <w:marTop w:val="0"/>
      <w:marBottom w:val="0"/>
      <w:divBdr>
        <w:top w:val="none" w:sz="0" w:space="0" w:color="auto"/>
        <w:left w:val="none" w:sz="0" w:space="0" w:color="auto"/>
        <w:bottom w:val="none" w:sz="0" w:space="0" w:color="auto"/>
        <w:right w:val="none" w:sz="0" w:space="0" w:color="auto"/>
      </w:divBdr>
    </w:div>
    <w:div w:id="1080911653">
      <w:bodyDiv w:val="1"/>
      <w:marLeft w:val="0"/>
      <w:marRight w:val="0"/>
      <w:marTop w:val="0"/>
      <w:marBottom w:val="0"/>
      <w:divBdr>
        <w:top w:val="none" w:sz="0" w:space="0" w:color="auto"/>
        <w:left w:val="none" w:sz="0" w:space="0" w:color="auto"/>
        <w:bottom w:val="none" w:sz="0" w:space="0" w:color="auto"/>
        <w:right w:val="none" w:sz="0" w:space="0" w:color="auto"/>
      </w:divBdr>
    </w:div>
    <w:div w:id="1216502086">
      <w:bodyDiv w:val="1"/>
      <w:marLeft w:val="0"/>
      <w:marRight w:val="0"/>
      <w:marTop w:val="0"/>
      <w:marBottom w:val="0"/>
      <w:divBdr>
        <w:top w:val="none" w:sz="0" w:space="0" w:color="auto"/>
        <w:left w:val="none" w:sz="0" w:space="0" w:color="auto"/>
        <w:bottom w:val="none" w:sz="0" w:space="0" w:color="auto"/>
        <w:right w:val="none" w:sz="0" w:space="0" w:color="auto"/>
      </w:divBdr>
    </w:div>
    <w:div w:id="1534727480">
      <w:bodyDiv w:val="1"/>
      <w:marLeft w:val="0"/>
      <w:marRight w:val="0"/>
      <w:marTop w:val="0"/>
      <w:marBottom w:val="0"/>
      <w:divBdr>
        <w:top w:val="none" w:sz="0" w:space="0" w:color="auto"/>
        <w:left w:val="none" w:sz="0" w:space="0" w:color="auto"/>
        <w:bottom w:val="none" w:sz="0" w:space="0" w:color="auto"/>
        <w:right w:val="none" w:sz="0" w:space="0" w:color="auto"/>
      </w:divBdr>
    </w:div>
    <w:div w:id="1621454921">
      <w:bodyDiv w:val="1"/>
      <w:marLeft w:val="0"/>
      <w:marRight w:val="0"/>
      <w:marTop w:val="0"/>
      <w:marBottom w:val="0"/>
      <w:divBdr>
        <w:top w:val="none" w:sz="0" w:space="0" w:color="auto"/>
        <w:left w:val="none" w:sz="0" w:space="0" w:color="auto"/>
        <w:bottom w:val="none" w:sz="0" w:space="0" w:color="auto"/>
        <w:right w:val="none" w:sz="0" w:space="0" w:color="auto"/>
      </w:divBdr>
    </w:div>
    <w:div w:id="16614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13021</TotalTime>
  <Pages>4</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RX Global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Sikri, Divya (RX-DEL)</dc:creator>
  <cp:keywords/>
  <dc:description/>
  <cp:lastModifiedBy>Sikri, Divya (RX-DEL)</cp:lastModifiedBy>
  <cp:revision>96</cp:revision>
  <cp:lastPrinted>2025-06-02T10:15:00Z</cp:lastPrinted>
  <dcterms:created xsi:type="dcterms:W3CDTF">2025-05-22T08:19:00Z</dcterms:created>
  <dcterms:modified xsi:type="dcterms:W3CDTF">2025-06-17T09:10:00Z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2025-05-22T09:18:54Z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d7b196b6-bd51-409e-81f2-97956e4b17a3</vt:lpwstr>
  </property>
  <property fmtid="{D5CDD505-2E9C-101B-9397-08002B2CF9AE}" pid="8" name="MSIP_Label_549ac42a-3eb4-4074-b885-aea26bd6241e_ContentBits">
    <vt:lpwstr>0</vt:lpwstr>
  </property>
  <property fmtid="{D5CDD505-2E9C-101B-9397-08002B2CF9AE}" pid="9" name="MSIP_Label_549ac42a-3eb4-4074-b885-aea26bd6241e_Tag">
    <vt:lpwstr>10, 3, 0, 1</vt:lpwstr>
  </property>
</Properties>
</file>